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48" w:rsidRDefault="00E7134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71348" w:rsidRDefault="008452A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Извештај </w:t>
      </w:r>
      <w:r>
        <w:rPr>
          <w:b/>
          <w:sz w:val="28"/>
          <w:szCs w:val="28"/>
        </w:rPr>
        <w:t xml:space="preserve">одељенског старешине </w:t>
      </w:r>
      <w:r>
        <w:rPr>
          <w:b/>
          <w:sz w:val="28"/>
          <w:szCs w:val="28"/>
          <w:lang w:val="sr-Cyrl-CS"/>
        </w:rPr>
        <w:t xml:space="preserve">о успеху ученика </w:t>
      </w:r>
      <w:r>
        <w:rPr>
          <w:b/>
          <w:sz w:val="28"/>
          <w:szCs w:val="28"/>
        </w:rPr>
        <w:t xml:space="preserve">8. разреда </w:t>
      </w:r>
      <w:r>
        <w:rPr>
          <w:b/>
          <w:sz w:val="28"/>
          <w:szCs w:val="28"/>
          <w:lang w:val="sr-Cyrl-CS"/>
        </w:rPr>
        <w:t xml:space="preserve">на крају </w:t>
      </w:r>
      <w:r>
        <w:rPr>
          <w:b/>
          <w:sz w:val="28"/>
          <w:szCs w:val="28"/>
        </w:rPr>
        <w:t>другог полугодишта</w:t>
      </w:r>
      <w:r>
        <w:rPr>
          <w:b/>
          <w:sz w:val="28"/>
          <w:szCs w:val="28"/>
          <w:lang w:val="sr-Cyrl-CS"/>
        </w:rPr>
        <w:t xml:space="preserve"> шк.2020/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  <w:lang w:val="sr-Cyrl-CS"/>
        </w:rPr>
        <w:t>.године</w:t>
      </w:r>
    </w:p>
    <w:p w:rsidR="00E71348" w:rsidRDefault="00E71348">
      <w:pPr>
        <w:jc w:val="both"/>
        <w:rPr>
          <w:sz w:val="28"/>
          <w:szCs w:val="28"/>
          <w:lang w:val="sr-Cyrl-CS"/>
        </w:rPr>
      </w:pPr>
    </w:p>
    <w:p w:rsidR="00E71348" w:rsidRDefault="008452A9">
      <w:pPr>
        <w:jc w:val="both"/>
        <w:rPr>
          <w:rFonts w:ascii="Calibri" w:hAnsi="Calibri"/>
          <w:b/>
          <w:sz w:val="28"/>
          <w:szCs w:val="28"/>
          <w:vertAlign w:val="subscript"/>
        </w:rPr>
      </w:pPr>
      <w:r>
        <w:rPr>
          <w:b/>
          <w:sz w:val="28"/>
          <w:szCs w:val="28"/>
          <w:lang w:val="sr-Cyrl-CS"/>
        </w:rPr>
        <w:t>Разред и одељење:</w:t>
      </w:r>
      <w:r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  <w:vertAlign w:val="subscript"/>
        </w:rPr>
        <w:t xml:space="preserve">1 </w:t>
      </w:r>
    </w:p>
    <w:p w:rsidR="00E71348" w:rsidRDefault="00E71348">
      <w:pPr>
        <w:jc w:val="both"/>
        <w:rPr>
          <w:b/>
          <w:sz w:val="28"/>
          <w:szCs w:val="28"/>
          <w:lang w:val="sr-Cyrl-CS"/>
        </w:rPr>
      </w:pPr>
    </w:p>
    <w:p w:rsidR="00E71348" w:rsidRDefault="008452A9">
      <w:pPr>
        <w:rPr>
          <w:lang w:val="sr-Cyrl-CS"/>
        </w:rPr>
      </w:pPr>
      <w:r>
        <w:rPr>
          <w:lang w:val="sr-Cyrl-CS"/>
        </w:rPr>
        <w:t xml:space="preserve">Укупно ученика (на почетку шк.год.): </w:t>
      </w:r>
      <w:r>
        <w:rPr>
          <w:lang w:val="en-US"/>
        </w:rPr>
        <w:t>12</w:t>
      </w:r>
    </w:p>
    <w:p w:rsidR="00E71348" w:rsidRDefault="008452A9">
      <w:r>
        <w:rPr>
          <w:lang w:val="sr-Cyrl-CS"/>
        </w:rPr>
        <w:t xml:space="preserve">Укупно сада (на крају другог полугодишта): </w:t>
      </w:r>
      <w:r>
        <w:rPr>
          <w:lang w:val="en-US"/>
        </w:rPr>
        <w:t>13</w:t>
      </w:r>
    </w:p>
    <w:p w:rsidR="00E71348" w:rsidRDefault="008452A9">
      <w:r>
        <w:rPr>
          <w:lang w:val="sr-Cyrl-CS"/>
        </w:rPr>
        <w:t>Дечака:</w:t>
      </w:r>
      <w:r>
        <w:rPr>
          <w:lang w:val="en-US"/>
        </w:rPr>
        <w:t>6</w:t>
      </w:r>
    </w:p>
    <w:p w:rsidR="00E71348" w:rsidRDefault="008452A9">
      <w:r>
        <w:rPr>
          <w:lang w:val="sr-Cyrl-CS"/>
        </w:rPr>
        <w:t>Девојчица:</w:t>
      </w:r>
      <w:r>
        <w:rPr>
          <w:lang w:val="en-US"/>
        </w:rPr>
        <w:t>7</w:t>
      </w:r>
    </w:p>
    <w:p w:rsidR="00E71348" w:rsidRDefault="008452A9">
      <w:r>
        <w:rPr>
          <w:lang w:val="sr-Cyrl-CS"/>
        </w:rPr>
        <w:t>Укупно оцењени</w:t>
      </w:r>
      <w:r>
        <w:t>х ученика</w:t>
      </w:r>
      <w:r>
        <w:rPr>
          <w:lang w:val="sr-Cyrl-CS"/>
        </w:rPr>
        <w:t>:</w:t>
      </w:r>
      <w:r>
        <w:rPr>
          <w:lang w:val="en-US"/>
        </w:rPr>
        <w:t>13</w:t>
      </w:r>
    </w:p>
    <w:p w:rsidR="00E71348" w:rsidRDefault="008452A9">
      <w:r>
        <w:t xml:space="preserve">Укупно неоцењених: </w:t>
      </w:r>
      <w:r>
        <w:rPr>
          <w:lang w:val="en-US"/>
        </w:rPr>
        <w:t>/</w:t>
      </w:r>
    </w:p>
    <w:p w:rsidR="00E71348" w:rsidRDefault="008452A9">
      <w:r>
        <w:rPr>
          <w:lang w:val="sr-Cyrl-CS"/>
        </w:rPr>
        <w:t>Позитивно оцењених:</w:t>
      </w:r>
      <w:r>
        <w:rPr>
          <w:lang w:val="en-US"/>
        </w:rPr>
        <w:t>13</w:t>
      </w:r>
    </w:p>
    <w:p w:rsidR="00E71348" w:rsidRDefault="008452A9">
      <w:r>
        <w:t>Са одличним успехом:</w:t>
      </w:r>
      <w:r>
        <w:rPr>
          <w:lang w:val="en-US"/>
        </w:rPr>
        <w:t>9</w:t>
      </w:r>
      <w:r>
        <w:t xml:space="preserve">              са свим петицама: </w:t>
      </w:r>
      <w:r>
        <w:rPr>
          <w:lang w:val="en-US"/>
        </w:rPr>
        <w:t>4</w:t>
      </w:r>
    </w:p>
    <w:p w:rsidR="00E71348" w:rsidRDefault="008452A9">
      <w:r>
        <w:t xml:space="preserve">Са вр.добрим успехом: </w:t>
      </w:r>
      <w:r>
        <w:rPr>
          <w:lang w:val="en-US"/>
        </w:rPr>
        <w:t>3</w:t>
      </w:r>
    </w:p>
    <w:p w:rsidR="00E71348" w:rsidRDefault="008452A9">
      <w:r>
        <w:t xml:space="preserve">Са добрим успехом: </w:t>
      </w:r>
      <w:r>
        <w:rPr>
          <w:lang w:val="en-US"/>
        </w:rPr>
        <w:t>1</w:t>
      </w:r>
    </w:p>
    <w:p w:rsidR="00E71348" w:rsidRDefault="008452A9">
      <w:r>
        <w:t xml:space="preserve">Са довољним успехом: </w:t>
      </w:r>
      <w:r>
        <w:rPr>
          <w:lang w:val="en-US"/>
        </w:rPr>
        <w:t>/</w:t>
      </w:r>
    </w:p>
    <w:p w:rsidR="00E71348" w:rsidRDefault="008452A9">
      <w:pPr>
        <w:rPr>
          <w:lang w:val="en-US"/>
        </w:rPr>
      </w:pPr>
      <w:r>
        <w:rPr>
          <w:lang w:val="sr-Cyrl-CS"/>
        </w:rPr>
        <w:t xml:space="preserve">Са недовољним </w:t>
      </w:r>
      <w:r>
        <w:t>успехом</w:t>
      </w:r>
      <w:r>
        <w:rPr>
          <w:lang w:val="sr-Cyrl-CS"/>
        </w:rPr>
        <w:t>:</w:t>
      </w:r>
      <w:r>
        <w:rPr>
          <w:lang w:val="en-US"/>
        </w:rPr>
        <w:t>/</w:t>
      </w:r>
    </w:p>
    <w:p w:rsidR="00E71348" w:rsidRDefault="00E71348">
      <w:pPr>
        <w:rPr>
          <w:lang w:val="en-US"/>
        </w:rPr>
      </w:pPr>
    </w:p>
    <w:p w:rsidR="00E71348" w:rsidRDefault="008452A9">
      <w:r>
        <w:t>Један ученик- Андрија Тирнанић је полагао разредни испит из француског језика и исти положио оценом одличан (5).</w:t>
      </w:r>
    </w:p>
    <w:p w:rsidR="00E71348" w:rsidRDefault="00E71348"/>
    <w:p w:rsidR="00E71348" w:rsidRDefault="008452A9">
      <w:pPr>
        <w:rPr>
          <w:b/>
        </w:rPr>
      </w:pPr>
      <w:r>
        <w:rPr>
          <w:b/>
        </w:rPr>
        <w:t xml:space="preserve">Просек одељења: </w:t>
      </w:r>
      <w:r>
        <w:rPr>
          <w:b/>
          <w:lang w:val="en-US"/>
        </w:rPr>
        <w:t>4,41</w:t>
      </w:r>
    </w:p>
    <w:p w:rsidR="00E71348" w:rsidRDefault="008452A9">
      <w:r>
        <w:t>Владање:  Свих __</w:t>
      </w:r>
      <w:r>
        <w:rPr>
          <w:lang w:val="en-US"/>
        </w:rPr>
        <w:t>13</w:t>
      </w:r>
      <w:r>
        <w:t>___ ученика има примерно владање и оцену одличан (5)</w:t>
      </w:r>
    </w:p>
    <w:p w:rsidR="00E71348" w:rsidRDefault="008452A9">
      <w:r>
        <w:t>Предлог од.старешине за ученике носиоца Вукове дипломе  (бројем и именом и презименом):</w:t>
      </w:r>
    </w:p>
    <w:p w:rsidR="00E71348" w:rsidRDefault="008452A9">
      <w:pPr>
        <w:rPr>
          <w:b/>
        </w:rPr>
      </w:pPr>
      <w:r>
        <w:rPr>
          <w:b/>
        </w:rPr>
        <w:t xml:space="preserve">Вуковци: </w:t>
      </w:r>
    </w:p>
    <w:p w:rsidR="00E71348" w:rsidRDefault="008452A9">
      <w:pPr>
        <w:rPr>
          <w:b/>
        </w:rPr>
      </w:pPr>
      <w:r>
        <w:rPr>
          <w:b/>
        </w:rPr>
        <w:t xml:space="preserve">1. </w:t>
      </w:r>
      <w:r>
        <w:rPr>
          <w:b/>
          <w:lang w:val="en-US"/>
        </w:rPr>
        <w:t>Алкександра Ивковић</w:t>
      </w:r>
    </w:p>
    <w:p w:rsidR="00E71348" w:rsidRDefault="008452A9">
      <w:pPr>
        <w:rPr>
          <w:b/>
        </w:rPr>
      </w:pPr>
      <w:r>
        <w:rPr>
          <w:b/>
        </w:rPr>
        <w:t>2.</w:t>
      </w:r>
      <w:r>
        <w:rPr>
          <w:b/>
          <w:lang w:val="en-US"/>
        </w:rPr>
        <w:t xml:space="preserve"> Магдалена Маринковић </w:t>
      </w:r>
    </w:p>
    <w:p w:rsidR="00E71348" w:rsidRDefault="008452A9">
      <w:pPr>
        <w:rPr>
          <w:b/>
        </w:rPr>
      </w:pPr>
      <w:r>
        <w:rPr>
          <w:b/>
        </w:rPr>
        <w:t xml:space="preserve">3. </w:t>
      </w:r>
      <w:r>
        <w:rPr>
          <w:b/>
          <w:lang w:val="en-US"/>
        </w:rPr>
        <w:t xml:space="preserve">Теодора Нисић </w:t>
      </w:r>
    </w:p>
    <w:p w:rsidR="00E71348" w:rsidRDefault="008452A9">
      <w:pPr>
        <w:rPr>
          <w:b/>
        </w:rPr>
      </w:pPr>
      <w:r>
        <w:rPr>
          <w:b/>
        </w:rPr>
        <w:t xml:space="preserve">4. </w:t>
      </w:r>
    </w:p>
    <w:p w:rsidR="00E71348" w:rsidRDefault="008452A9">
      <w:pPr>
        <w:rPr>
          <w:b/>
        </w:rPr>
      </w:pPr>
      <w:r>
        <w:rPr>
          <w:b/>
        </w:rPr>
        <w:t>5.</w:t>
      </w:r>
    </w:p>
    <w:p w:rsidR="00E71348" w:rsidRDefault="00E71348"/>
    <w:p w:rsidR="00E71348" w:rsidRDefault="008452A9">
      <w:r>
        <w:t xml:space="preserve">Предлог за </w:t>
      </w:r>
      <w:r>
        <w:rPr>
          <w:b/>
        </w:rPr>
        <w:t>Ђака генерације</w:t>
      </w:r>
      <w:r>
        <w:t>:</w:t>
      </w:r>
    </w:p>
    <w:p w:rsidR="00E71348" w:rsidRDefault="008452A9">
      <w:r>
        <w:t>Ђак генерације:</w:t>
      </w:r>
    </w:p>
    <w:p w:rsidR="00E71348" w:rsidRDefault="008452A9">
      <w:r>
        <w:t xml:space="preserve">1. </w:t>
      </w:r>
      <w:r>
        <w:rPr>
          <w:lang w:val="en-US"/>
        </w:rPr>
        <w:t xml:space="preserve">Александра Ивковић </w:t>
      </w:r>
    </w:p>
    <w:p w:rsidR="00E71348" w:rsidRDefault="008452A9">
      <w:r>
        <w:t>2.</w:t>
      </w:r>
    </w:p>
    <w:p w:rsidR="00E71348" w:rsidRDefault="008452A9">
      <w:r>
        <w:t xml:space="preserve">3. </w:t>
      </w:r>
    </w:p>
    <w:p w:rsidR="00E71348" w:rsidRDefault="008452A9">
      <w:r>
        <w:t xml:space="preserve">4. </w:t>
      </w:r>
    </w:p>
    <w:p w:rsidR="00E71348" w:rsidRDefault="00E71348"/>
    <w:p w:rsidR="00E71348" w:rsidRDefault="008452A9">
      <w:pPr>
        <w:rPr>
          <w:b/>
        </w:rPr>
      </w:pPr>
      <w:r>
        <w:t xml:space="preserve">Одлука Одељенског већа је да </w:t>
      </w:r>
      <w:r>
        <w:rPr>
          <w:b/>
        </w:rPr>
        <w:t>Ђак генерације буде Александра Ивковић</w:t>
      </w:r>
    </w:p>
    <w:p w:rsidR="00E71348" w:rsidRDefault="00E71348">
      <w:pPr>
        <w:pStyle w:val="ListParagraph"/>
        <w:ind w:left="0"/>
        <w:rPr>
          <w:color w:val="FF0000"/>
          <w:lang w:val="sr-Cyrl-CS"/>
        </w:rPr>
      </w:pPr>
    </w:p>
    <w:p w:rsidR="00E71348" w:rsidRDefault="008452A9">
      <w:pPr>
        <w:pStyle w:val="ListParagraph"/>
        <w:ind w:left="0"/>
        <w:rPr>
          <w:b/>
          <w:bCs/>
        </w:rPr>
      </w:pPr>
      <w:r>
        <w:rPr>
          <w:b/>
          <w:bCs/>
        </w:rPr>
        <w:t>Предлог од.старешине за награде, посебне дипломе и похвалнице:</w:t>
      </w:r>
    </w:p>
    <w:p w:rsidR="00E71348" w:rsidRDefault="008452A9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Биологија: Александра Ивковић </w:t>
      </w:r>
    </w:p>
    <w:p w:rsidR="00E71348" w:rsidRDefault="008452A9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Географија: Александра Ивковић и Магдалена Маринковић </w:t>
      </w:r>
    </w:p>
    <w:p w:rsidR="00E71348" w:rsidRDefault="008452A9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Ликовно: Александра Ивковић и Магдалена Маринковић </w:t>
      </w:r>
    </w:p>
    <w:p w:rsidR="00E71348" w:rsidRDefault="008452A9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Физичко : Петар Петровић, Лука Јовић, Лука Јовановић </w:t>
      </w:r>
    </w:p>
    <w:p w:rsidR="00E71348" w:rsidRDefault="008452A9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Енглески : Магдалена Маринковић </w:t>
      </w:r>
    </w:p>
    <w:p w:rsidR="00E71348" w:rsidRDefault="008452A9">
      <w:pPr>
        <w:pStyle w:val="ListParagraph"/>
        <w:ind w:left="0"/>
      </w:pPr>
      <w:r>
        <w:rPr>
          <w:lang w:val="en-US"/>
        </w:rPr>
        <w:t xml:space="preserve">Српски језик  Александра Ивковић и Магдалена Маринковић </w:t>
      </w:r>
    </w:p>
    <w:p w:rsidR="00E71348" w:rsidRDefault="00E71348">
      <w:pPr>
        <w:pStyle w:val="ListParagraph"/>
      </w:pPr>
    </w:p>
    <w:p w:rsidR="00E71348" w:rsidRDefault="008452A9">
      <w:pPr>
        <w:pStyle w:val="ListParagraph"/>
      </w:pPr>
      <w:r>
        <w:t xml:space="preserve">Одлични ученици добијају похвалнице. Ученици са свим петицама (4) добијају  похвалницу и награду (књигу). Ученици који су се истакли успехом и посебним ангажовањем из одређених наставних предмета добијају посебну диплому (горе наведени ученици, по предметима). Ученици Вукове дипломе (3) добијају диплому и књигу а </w:t>
      </w:r>
      <w:r>
        <w:lastRenderedPageBreak/>
        <w:t>ученик Ђак генерације (Александра Ивковић) добија похвалницу за одличан успех, Вукову диплому и књигу, диплому Ђак генерације и књиге.</w:t>
      </w:r>
    </w:p>
    <w:p w:rsidR="00E71348" w:rsidRDefault="00E71348">
      <w:pPr>
        <w:pStyle w:val="ListParagraph"/>
      </w:pPr>
    </w:p>
    <w:p w:rsidR="00E71348" w:rsidRDefault="00E71348">
      <w:pPr>
        <w:rPr>
          <w:b/>
          <w:sz w:val="28"/>
          <w:szCs w:val="28"/>
        </w:rPr>
      </w:pPr>
    </w:p>
    <w:p w:rsidR="00E71348" w:rsidRDefault="00E71348">
      <w:pPr>
        <w:rPr>
          <w:b/>
          <w:sz w:val="28"/>
          <w:szCs w:val="28"/>
        </w:rPr>
      </w:pPr>
    </w:p>
    <w:p w:rsidR="00E71348" w:rsidRDefault="00E71348">
      <w:pPr>
        <w:jc w:val="center"/>
        <w:rPr>
          <w:b/>
          <w:sz w:val="28"/>
          <w:szCs w:val="28"/>
          <w:lang w:val="sr-Cyrl-CS"/>
        </w:rPr>
      </w:pPr>
    </w:p>
    <w:p w:rsidR="00E71348" w:rsidRDefault="008452A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ученика са недовољним оценама: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601"/>
        <w:gridCol w:w="1606"/>
        <w:gridCol w:w="1605"/>
        <w:gridCol w:w="1605"/>
        <w:gridCol w:w="1605"/>
        <w:gridCol w:w="1603"/>
      </w:tblGrid>
      <w:tr w:rsidR="00E71348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Разред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</w:pPr>
            <w:r>
              <w:t>Ученици са једном недовољном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  <w:rPr>
                <w:lang w:val="sr-Cyrl-CS"/>
              </w:rPr>
            </w:pPr>
            <w:r>
              <w:t>Ученици са две недовољне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  <w:rPr>
                <w:lang w:val="sr-Cyrl-CS"/>
              </w:rPr>
            </w:pPr>
            <w:r>
              <w:t>Ученици са три недовољне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  <w:rPr>
                <w:lang w:val="sr-Cyrl-CS"/>
              </w:rPr>
            </w:pPr>
            <w:r>
              <w:t>Ученици са четири недовољне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  <w:rPr>
                <w:lang w:val="sr-Cyrl-CS"/>
              </w:rPr>
            </w:pPr>
            <w:r>
              <w:t>Ученици са пет недовољне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  <w:rPr>
                <w:lang w:val="sr-Cyrl-CS"/>
              </w:rPr>
            </w:pPr>
            <w:r>
              <w:t>Ученици са шест и више недовољних</w:t>
            </w:r>
          </w:p>
        </w:tc>
      </w:tr>
      <w:tr w:rsidR="00E71348">
        <w:trPr>
          <w:trHeight w:val="60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</w:pPr>
            <w:r>
              <w:t>VIII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</w:pPr>
            <w:r>
              <w:rPr>
                <w:lang w:val="en-US"/>
              </w:rPr>
              <w:t>/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jc w:val="center"/>
            </w:pPr>
            <w:r>
              <w:rPr>
                <w:lang w:val="en-US"/>
              </w:rPr>
              <w:t>/</w:t>
            </w:r>
          </w:p>
        </w:tc>
      </w:tr>
    </w:tbl>
    <w:p w:rsidR="00E71348" w:rsidRDefault="00E71348">
      <w:pPr>
        <w:jc w:val="center"/>
        <w:rPr>
          <w:b/>
          <w:sz w:val="20"/>
          <w:szCs w:val="20"/>
          <w:lang w:val="sr-Cyrl-CS"/>
        </w:rPr>
      </w:pPr>
    </w:p>
    <w:p w:rsidR="00E71348" w:rsidRDefault="00E71348">
      <w:pPr>
        <w:jc w:val="center"/>
        <w:rPr>
          <w:b/>
          <w:sz w:val="20"/>
          <w:szCs w:val="20"/>
          <w:lang w:val="sr-Cyrl-CS"/>
        </w:rPr>
      </w:pPr>
    </w:p>
    <w:p w:rsidR="00E71348" w:rsidRDefault="00E71348">
      <w:pPr>
        <w:jc w:val="center"/>
        <w:rPr>
          <w:b/>
          <w:sz w:val="20"/>
          <w:szCs w:val="20"/>
          <w:lang w:val="sr-Cyrl-CS"/>
        </w:rPr>
      </w:pPr>
    </w:p>
    <w:p w:rsidR="00E71348" w:rsidRDefault="008452A9">
      <w:pPr>
        <w:jc w:val="center"/>
        <w:rPr>
          <w:b/>
          <w:lang w:val="sr-Cyrl-CS"/>
        </w:rPr>
      </w:pPr>
      <w:r>
        <w:rPr>
          <w:b/>
          <w:lang w:val="sr-Cyrl-CS"/>
        </w:rPr>
        <w:t>Број недовољних оцена по предметима:</w:t>
      </w:r>
    </w:p>
    <w:tbl>
      <w:tblPr>
        <w:tblW w:w="87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543"/>
        <w:gridCol w:w="1515"/>
        <w:gridCol w:w="1658"/>
        <w:gridCol w:w="1332"/>
        <w:gridCol w:w="1315"/>
      </w:tblGrid>
      <w:tr w:rsidR="00E71348">
        <w:trPr>
          <w:trHeight w:val="382"/>
        </w:trPr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Недовољне оцене по предметима</w:t>
            </w:r>
          </w:p>
        </w:tc>
      </w:tr>
      <w:tr w:rsidR="00E71348">
        <w:trPr>
          <w:trHeight w:val="523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Руски </w:t>
            </w:r>
            <w:r>
              <w:rPr>
                <w:sz w:val="20"/>
                <w:szCs w:val="20"/>
                <w:lang w:val="sr-Cyrl-CS"/>
              </w:rPr>
              <w:t>језик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E71348">
        <w:trPr>
          <w:trHeight w:val="51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</w:tr>
      <w:tr w:rsidR="00E71348">
        <w:trPr>
          <w:trHeight w:val="510"/>
        </w:trPr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Недовољне оцене по предметима</w:t>
            </w:r>
          </w:p>
        </w:tc>
      </w:tr>
      <w:tr w:rsidR="00E71348">
        <w:trPr>
          <w:trHeight w:val="51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71348">
        <w:trPr>
          <w:trHeight w:val="51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84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71348" w:rsidRDefault="00E71348">
      <w:pPr>
        <w:pStyle w:val="Odlomakpopisa"/>
        <w:spacing w:after="100"/>
        <w:ind w:left="0"/>
        <w:jc w:val="both"/>
        <w:rPr>
          <w:rFonts w:ascii="Times New Roman" w:hAnsi="Times New Roman"/>
          <w:b/>
        </w:rPr>
      </w:pPr>
    </w:p>
    <w:p w:rsidR="00E71348" w:rsidRDefault="00E71348">
      <w:pPr>
        <w:pStyle w:val="Odlomakpopisa"/>
        <w:spacing w:after="100"/>
        <w:ind w:left="0"/>
        <w:jc w:val="both"/>
        <w:rPr>
          <w:rFonts w:ascii="Times New Roman" w:hAnsi="Times New Roman"/>
          <w:b/>
        </w:rPr>
      </w:pPr>
    </w:p>
    <w:p w:rsidR="00E71348" w:rsidRDefault="008452A9">
      <w:pPr>
        <w:pStyle w:val="Odlomakpopisa"/>
        <w:spacing w:after="10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Дисциплина ученика(упиши ако имаш изречене мере- име и презиме ученика, датум и кратак опис)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7815"/>
      </w:tblGrid>
      <w:tr w:rsidR="00E7134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Васпитно дисциплинске мере (име и презиме ученика)</w:t>
            </w:r>
          </w:p>
        </w:tc>
      </w:tr>
      <w:tr w:rsidR="00E71348">
        <w:trPr>
          <w:trHeight w:val="808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ОПОМЕНА: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</w:tr>
      <w:tr w:rsidR="00E71348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УКОР: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E71348">
            <w:pPr>
              <w:pStyle w:val="Odlomakpopisa"/>
              <w:spacing w:after="10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71348" w:rsidRDefault="008452A9">
            <w:pPr>
              <w:pStyle w:val="Odlomakpopisa"/>
              <w:spacing w:after="10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</w:tr>
    </w:tbl>
    <w:p w:rsidR="00E71348" w:rsidRDefault="00E71348">
      <w:pPr>
        <w:pStyle w:val="Odlomakpopisa"/>
        <w:spacing w:after="100"/>
        <w:ind w:left="0"/>
        <w:jc w:val="left"/>
      </w:pPr>
    </w:p>
    <w:p w:rsidR="00E71348" w:rsidRDefault="00E71348">
      <w:pPr>
        <w:pStyle w:val="Odlomakpopisa"/>
        <w:spacing w:after="100"/>
        <w:ind w:left="0"/>
        <w:jc w:val="left"/>
      </w:pPr>
    </w:p>
    <w:tbl>
      <w:tblPr>
        <w:tblW w:w="67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55"/>
        <w:gridCol w:w="1630"/>
        <w:gridCol w:w="1620"/>
      </w:tblGrid>
      <w:tr w:rsidR="00E71348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E71348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71348" w:rsidRDefault="00E71348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Изостанци ученика</w:t>
            </w:r>
          </w:p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2.полугодиште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48" w:rsidRDefault="00E71348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71348" w:rsidRDefault="00E71348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</w:tr>
      <w:tr w:rsidR="00E71348">
        <w:trPr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48" w:rsidRDefault="00E7134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Оправдани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Неоправдани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E71348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34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jc w:val="left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873</w:t>
            </w:r>
          </w:p>
        </w:tc>
      </w:tr>
    </w:tbl>
    <w:p w:rsidR="00E71348" w:rsidRDefault="00E71348">
      <w:pPr>
        <w:pStyle w:val="Odlomakpopisa"/>
        <w:spacing w:after="100"/>
        <w:ind w:left="0"/>
        <w:jc w:val="left"/>
      </w:pPr>
    </w:p>
    <w:tbl>
      <w:tblPr>
        <w:tblW w:w="10506" w:type="dxa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3694"/>
        <w:gridCol w:w="2871"/>
        <w:gridCol w:w="1891"/>
      </w:tblGrid>
      <w:tr w:rsidR="00E71348">
        <w:trPr>
          <w:trHeight w:val="822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Ученици који похађају наставу  по: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Моделу индивидуализације</w:t>
            </w:r>
          </w:p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(ИОП 1)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Измењеном програму</w:t>
            </w:r>
          </w:p>
          <w:p w:rsidR="00E71348" w:rsidRDefault="008452A9">
            <w:pPr>
              <w:pStyle w:val="Odlomakpopisa"/>
              <w:spacing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(ИОП 2)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348" w:rsidRDefault="008452A9">
            <w:pPr>
              <w:spacing w:after="200" w:line="276" w:lineRule="auto"/>
            </w:pPr>
            <w:r>
              <w:t>Наставни предмет (за који се настава прилагођава или мења)</w:t>
            </w:r>
          </w:p>
        </w:tc>
      </w:tr>
      <w:tr w:rsidR="00E71348">
        <w:trPr>
          <w:trHeight w:val="737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348" w:rsidRDefault="00E71348">
            <w:pPr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>
            <w:pPr>
              <w:pStyle w:val="Odlomakpopisa"/>
              <w:spacing w:after="10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1348" w:rsidRDefault="00E71348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8" w:rsidRDefault="00E71348"/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348" w:rsidRDefault="00E71348"/>
          <w:p w:rsidR="00E71348" w:rsidRDefault="00E71348">
            <w:pPr>
              <w:spacing w:after="200" w:line="276" w:lineRule="auto"/>
            </w:pPr>
          </w:p>
        </w:tc>
      </w:tr>
      <w:tr w:rsidR="00E71348">
        <w:trPr>
          <w:trHeight w:val="737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348" w:rsidRDefault="00E71348">
            <w:pPr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>
            <w:pPr>
              <w:pStyle w:val="Odlomakpopisa"/>
              <w:spacing w:after="10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1348" w:rsidRDefault="00E71348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/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348" w:rsidRDefault="00E71348"/>
          <w:p w:rsidR="00E71348" w:rsidRDefault="00E71348">
            <w:pPr>
              <w:spacing w:after="200" w:line="276" w:lineRule="auto"/>
            </w:pPr>
          </w:p>
        </w:tc>
      </w:tr>
      <w:tr w:rsidR="00E71348">
        <w:trPr>
          <w:trHeight w:val="737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348" w:rsidRDefault="00E71348">
            <w:pPr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>
            <w:pPr>
              <w:pStyle w:val="Odlomakpopisa"/>
              <w:spacing w:after="10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1348" w:rsidRDefault="00E71348">
            <w:pPr>
              <w:pStyle w:val="Odlomakpopisa"/>
              <w:spacing w:after="10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8" w:rsidRDefault="00E71348"/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348" w:rsidRDefault="00E71348"/>
          <w:p w:rsidR="00E71348" w:rsidRDefault="00E71348">
            <w:pPr>
              <w:spacing w:after="200" w:line="276" w:lineRule="auto"/>
            </w:pPr>
          </w:p>
        </w:tc>
      </w:tr>
    </w:tbl>
    <w:p w:rsidR="00E71348" w:rsidRDefault="00E71348">
      <w:pPr>
        <w:rPr>
          <w:b/>
          <w:sz w:val="28"/>
          <w:szCs w:val="28"/>
          <w:lang w:val="sr-Cyrl-CS"/>
        </w:rPr>
      </w:pPr>
    </w:p>
    <w:p w:rsidR="00E71348" w:rsidRDefault="008452A9" w:rsidP="008452A9">
      <w:pPr>
        <w:ind w:leftChars="-100" w:left="-240" w:firstLineChars="85" w:firstLine="205"/>
        <w:rPr>
          <w:b/>
          <w:lang w:val="sr-Cyrl-CS"/>
        </w:rPr>
      </w:pPr>
      <w:r>
        <w:rPr>
          <w:b/>
          <w:lang w:val="sr-Cyrl-CS"/>
        </w:rPr>
        <w:t>Остале активности (ако је било и датум):</w:t>
      </w:r>
    </w:p>
    <w:p w:rsidR="00E71348" w:rsidRDefault="008452A9">
      <w:pPr>
        <w:rPr>
          <w:bCs/>
          <w:lang w:val="sr-Cyrl-CS"/>
        </w:rPr>
      </w:pPr>
      <w:r>
        <w:rPr>
          <w:bCs/>
          <w:lang w:val="sr-Cyrl-CS"/>
        </w:rPr>
        <w:t>-</w:t>
      </w:r>
      <w:r>
        <w:rPr>
          <w:bCs/>
          <w:lang w:val="en-US"/>
        </w:rPr>
        <w:t xml:space="preserve"> Учешће на такмичењима, која су била организована, јер поједина нису. Учешће у осталим активностима онемогућила епидемија корона вирус. </w:t>
      </w:r>
    </w:p>
    <w:p w:rsidR="00E71348" w:rsidRDefault="00E71348">
      <w:pPr>
        <w:rPr>
          <w:b/>
        </w:rPr>
      </w:pPr>
    </w:p>
    <w:p w:rsidR="00E71348" w:rsidRDefault="00E71348">
      <w:pPr>
        <w:rPr>
          <w:b/>
        </w:rPr>
      </w:pPr>
    </w:p>
    <w:p w:rsidR="00E71348" w:rsidRDefault="008452A9">
      <w:pPr>
        <w:rPr>
          <w:b/>
        </w:rPr>
      </w:pPr>
      <w:r>
        <w:rPr>
          <w:b/>
        </w:rPr>
        <w:t xml:space="preserve">Редовна настава (преузимам из еДневника): </w:t>
      </w:r>
    </w:p>
    <w:p w:rsidR="00E71348" w:rsidRDefault="008452A9">
      <w:pPr>
        <w:jc w:val="both"/>
      </w:pPr>
      <w:r>
        <w:t>- Редовна настава је реализована према предвиђеном плану и програму без већих одступања. Одвијала се према усвојеном Оперативном плану, реализована 2/3 у школи а 1/3 преко платформе Едмодо. Један период се због погоршања епидемиолошке ситуације настава у потпуности реализовала онлајн преко платформе, а такође ученици су пратили часове и преко јавног сервиса РТС-а (15.3-16.4.). Детаљан извештај о реализацији редовне наставе налази се у прилогу овог извештаја.</w:t>
      </w:r>
    </w:p>
    <w:p w:rsidR="00E71348" w:rsidRDefault="00E71348">
      <w:pPr>
        <w:jc w:val="both"/>
      </w:pPr>
    </w:p>
    <w:p w:rsidR="00E71348" w:rsidRDefault="00E71348">
      <w:pPr>
        <w:jc w:val="both"/>
      </w:pPr>
    </w:p>
    <w:p w:rsidR="00E71348" w:rsidRDefault="00E71348"/>
    <w:p w:rsidR="00E71348" w:rsidRDefault="00E71348">
      <w:pPr>
        <w:rPr>
          <w:b/>
        </w:rPr>
      </w:pPr>
    </w:p>
    <w:p w:rsidR="00E71348" w:rsidRDefault="008452A9">
      <w:pPr>
        <w:rPr>
          <w:b/>
        </w:rPr>
      </w:pPr>
      <w:r>
        <w:rPr>
          <w:b/>
        </w:rPr>
        <w:t>Додатна/допунска настава (преузимам из еДневника):</w:t>
      </w:r>
    </w:p>
    <w:p w:rsidR="00E71348" w:rsidRDefault="008452A9">
      <w:r>
        <w:t>- Дод. и доп.настава теализована  преко платформе Едмодо . Детаљан извештај о реализацији допунске и додатне наставе налази се у прилогу овог извештаја.</w:t>
      </w:r>
    </w:p>
    <w:p w:rsidR="00E71348" w:rsidRDefault="00E71348"/>
    <w:p w:rsidR="00E71348" w:rsidRDefault="00E71348"/>
    <w:p w:rsidR="00E71348" w:rsidRDefault="008452A9">
      <w:pPr>
        <w:rPr>
          <w:b/>
          <w:bCs/>
        </w:rPr>
      </w:pPr>
      <w:r>
        <w:rPr>
          <w:b/>
          <w:bCs/>
        </w:rPr>
        <w:t>Припремна настава/преузимам из еДневника):</w:t>
      </w:r>
    </w:p>
    <w:p w:rsidR="00E71348" w:rsidRDefault="008452A9">
      <w:r>
        <w:rPr>
          <w:bCs/>
        </w:rPr>
        <w:t xml:space="preserve">-реализује се у школи у периоду од 9.6.-22.6.2021. за оне наставне предмете које ће ученици полагати на ЗИ. </w:t>
      </w:r>
      <w:r>
        <w:t>Детаљан извештај о реализацији припремне наставе налази се у прилогу овог извештаја.</w:t>
      </w: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/>
          <w:bCs/>
        </w:rPr>
      </w:pPr>
    </w:p>
    <w:p w:rsidR="00E71348" w:rsidRDefault="008452A9">
      <w:pPr>
        <w:rPr>
          <w:b/>
          <w:lang w:val="en-US"/>
        </w:rPr>
      </w:pPr>
      <w:r>
        <w:rPr>
          <w:b/>
          <w:lang w:val="sr-Cyrl-CS"/>
        </w:rPr>
        <w:t>Сарадња са родитељима (</w:t>
      </w:r>
      <w:r>
        <w:rPr>
          <w:lang w:val="sr-Cyrl-CS"/>
        </w:rPr>
        <w:t>напиши коментар</w:t>
      </w:r>
      <w:r>
        <w:rPr>
          <w:b/>
          <w:lang w:val="sr-Cyrl-CS"/>
        </w:rPr>
        <w:t>)</w:t>
      </w:r>
      <w:r>
        <w:rPr>
          <w:b/>
        </w:rPr>
        <w:t>:</w:t>
      </w:r>
    </w:p>
    <w:p w:rsidR="00E71348" w:rsidRDefault="008452A9">
      <w:pPr>
        <w:rPr>
          <w:bCs/>
        </w:rPr>
      </w:pPr>
      <w:r>
        <w:rPr>
          <w:bCs/>
        </w:rPr>
        <w:t>-</w:t>
      </w:r>
      <w:r>
        <w:rPr>
          <w:bCs/>
          <w:lang w:val="en-US"/>
        </w:rPr>
        <w:t xml:space="preserve">Веома солидна. Пре свега брза и ефикасна. Брзо се одазвали и одговарали на поруке. Било је појединих примера, повремене неодговорности, пре свега око плаћања. </w:t>
      </w: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E71348">
      <w:pPr>
        <w:rPr>
          <w:bCs/>
        </w:rPr>
      </w:pPr>
    </w:p>
    <w:p w:rsidR="00E71348" w:rsidRDefault="008452A9">
      <w:pPr>
        <w:rPr>
          <w:lang w:val="sr-Cyrl-CS"/>
        </w:rPr>
      </w:pPr>
      <w:r>
        <w:rPr>
          <w:lang w:val="sr-Cyrl-CS"/>
        </w:rPr>
        <w:t>У Мајиловцу,</w:t>
      </w:r>
    </w:p>
    <w:p w:rsidR="00E71348" w:rsidRDefault="008452A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Одељенски старешина:</w:t>
      </w:r>
    </w:p>
    <w:p w:rsidR="00E71348" w:rsidRDefault="008452A9">
      <w:r>
        <w:t xml:space="preserve">9.6.2021.                                                                    </w:t>
      </w:r>
      <w:r w:rsidR="00045EE6">
        <w:t xml:space="preserve">                             </w:t>
      </w:r>
      <w:r>
        <w:t xml:space="preserve"> </w:t>
      </w:r>
      <w:r>
        <w:rPr>
          <w:lang w:val="en-US"/>
        </w:rPr>
        <w:t>Катарина ЂорђевићАцић</w:t>
      </w:r>
    </w:p>
    <w:p w:rsidR="00E71348" w:rsidRDefault="008452A9">
      <w:r>
        <w:t xml:space="preserve">                                                                                                      _______________________________</w:t>
      </w:r>
    </w:p>
    <w:sectPr w:rsidR="00E71348" w:rsidSect="00E71348">
      <w:pgSz w:w="11906" w:h="16838"/>
      <w:pgMar w:top="540" w:right="889" w:bottom="900" w:left="9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8"/>
    <w:rsid w:val="00045EE6"/>
    <w:rsid w:val="00471B21"/>
    <w:rsid w:val="00756828"/>
    <w:rsid w:val="008452A9"/>
    <w:rsid w:val="00E71348"/>
    <w:rsid w:val="14CE7F40"/>
    <w:rsid w:val="4880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C7FAC-828D-470C-B788-456CA545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qFormat/>
    <w:rsid w:val="00E71348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7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BCA6A-E80A-45C7-813B-6A53AEEC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OS_Majilovac_1</cp:lastModifiedBy>
  <cp:revision>2</cp:revision>
  <cp:lastPrinted>2017-11-08T09:58:00Z</cp:lastPrinted>
  <dcterms:created xsi:type="dcterms:W3CDTF">2021-06-24T04:46:00Z</dcterms:created>
  <dcterms:modified xsi:type="dcterms:W3CDTF">2021-06-24T04:46:00Z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