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18F" w:rsidRDefault="00D4418F" w:rsidP="00D4418F">
      <w:pPr>
        <w:pStyle w:val="Default"/>
      </w:pPr>
    </w:p>
    <w:p w:rsidR="00D4418F" w:rsidRDefault="00D4418F" w:rsidP="00D4418F">
      <w:pPr>
        <w:pStyle w:val="Default"/>
        <w:jc w:val="center"/>
        <w:rPr>
          <w:sz w:val="32"/>
          <w:szCs w:val="32"/>
        </w:rPr>
      </w:pPr>
      <w:r>
        <w:rPr>
          <w:b/>
          <w:bCs/>
          <w:sz w:val="32"/>
          <w:szCs w:val="32"/>
        </w:rPr>
        <w:t>ПРОГРАМ НАСТАВЕ И УЧЕЊА</w:t>
      </w:r>
    </w:p>
    <w:p w:rsidR="00D4418F" w:rsidRDefault="00D4418F" w:rsidP="00D4418F">
      <w:pPr>
        <w:pStyle w:val="Default"/>
        <w:jc w:val="center"/>
        <w:rPr>
          <w:b/>
          <w:bCs/>
          <w:sz w:val="32"/>
          <w:szCs w:val="32"/>
        </w:rPr>
      </w:pPr>
      <w:r>
        <w:rPr>
          <w:b/>
          <w:bCs/>
          <w:sz w:val="32"/>
          <w:szCs w:val="32"/>
        </w:rPr>
        <w:t>ЗА ТРЕЋИ РАЗРЕД ОСНОВНОГ ОБРАЗОВАЊА И ВАСПИТАЊА</w:t>
      </w:r>
    </w:p>
    <w:p w:rsidR="00B57798" w:rsidRDefault="00B57798" w:rsidP="00D4418F">
      <w:pPr>
        <w:pStyle w:val="Default"/>
        <w:jc w:val="center"/>
        <w:rPr>
          <w:sz w:val="32"/>
          <w:szCs w:val="32"/>
        </w:rPr>
      </w:pPr>
    </w:p>
    <w:p w:rsidR="00D4418F" w:rsidRDefault="00D4418F" w:rsidP="00736564">
      <w:pPr>
        <w:pStyle w:val="Default"/>
        <w:jc w:val="both"/>
        <w:rPr>
          <w:sz w:val="28"/>
          <w:szCs w:val="28"/>
        </w:rPr>
      </w:pPr>
      <w:r>
        <w:rPr>
          <w:sz w:val="28"/>
          <w:szCs w:val="28"/>
        </w:rPr>
        <w:t xml:space="preserve">1. ЦИЉЕВИ ОСНОВНОГ ОБРАЗОВАЊА И ВАСПИТАЊА СУ: </w:t>
      </w:r>
    </w:p>
    <w:p w:rsidR="00D4418F" w:rsidRDefault="00D4418F" w:rsidP="00736564">
      <w:pPr>
        <w:pStyle w:val="Default"/>
        <w:spacing w:after="68"/>
        <w:jc w:val="both"/>
        <w:rPr>
          <w:sz w:val="23"/>
          <w:szCs w:val="23"/>
        </w:rPr>
      </w:pPr>
      <w:r>
        <w:rPr>
          <w:sz w:val="23"/>
          <w:szCs w:val="23"/>
        </w:rPr>
        <w:t xml:space="preserve">1) обезбеђивање добробити и подршка целовитом развоју ученика; </w:t>
      </w:r>
    </w:p>
    <w:p w:rsidR="00D4418F" w:rsidRDefault="00D4418F" w:rsidP="00736564">
      <w:pPr>
        <w:pStyle w:val="Default"/>
        <w:spacing w:after="68"/>
        <w:jc w:val="both"/>
        <w:rPr>
          <w:sz w:val="23"/>
          <w:szCs w:val="23"/>
        </w:rPr>
      </w:pPr>
      <w:r>
        <w:rPr>
          <w:sz w:val="23"/>
          <w:szCs w:val="23"/>
        </w:rPr>
        <w:t xml:space="preserve">2) обезбеђивање подстицајног и безбедног окружења за целовити развој ученика, развијање ненасилног понашања и успостављање нулте толеранције према насиљу; </w:t>
      </w:r>
    </w:p>
    <w:p w:rsidR="00D4418F" w:rsidRDefault="00D4418F" w:rsidP="00736564">
      <w:pPr>
        <w:pStyle w:val="Default"/>
        <w:spacing w:after="68"/>
        <w:jc w:val="both"/>
        <w:rPr>
          <w:sz w:val="23"/>
          <w:szCs w:val="23"/>
        </w:rPr>
      </w:pPr>
      <w:r>
        <w:rPr>
          <w:sz w:val="23"/>
          <w:szCs w:val="23"/>
        </w:rPr>
        <w:t xml:space="preserve">3) свеобухватна укљученост ученика у систем образовања и васпитања; </w:t>
      </w:r>
    </w:p>
    <w:p w:rsidR="00D4418F" w:rsidRDefault="00D4418F" w:rsidP="00736564">
      <w:pPr>
        <w:pStyle w:val="Default"/>
        <w:spacing w:after="68"/>
        <w:jc w:val="both"/>
        <w:rPr>
          <w:sz w:val="23"/>
          <w:szCs w:val="23"/>
        </w:rPr>
      </w:pPr>
      <w:r>
        <w:rPr>
          <w:sz w:val="23"/>
          <w:szCs w:val="23"/>
        </w:rPr>
        <w:t xml:space="preserve">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 </w:t>
      </w:r>
    </w:p>
    <w:p w:rsidR="00D4418F" w:rsidRDefault="00D4418F" w:rsidP="00736564">
      <w:pPr>
        <w:pStyle w:val="Default"/>
        <w:spacing w:after="68"/>
        <w:jc w:val="both"/>
        <w:rPr>
          <w:sz w:val="23"/>
          <w:szCs w:val="23"/>
        </w:rPr>
      </w:pPr>
      <w:r>
        <w:rPr>
          <w:sz w:val="23"/>
          <w:szCs w:val="23"/>
        </w:rPr>
        <w:t xml:space="preserve">5) развијање свести о значају одрживог развоја, заштите и очувања природе и животне средине и еколошке етике, заштите и добробити животиња; </w:t>
      </w:r>
    </w:p>
    <w:p w:rsidR="00D4418F" w:rsidRDefault="00D4418F" w:rsidP="00736564">
      <w:pPr>
        <w:pStyle w:val="Default"/>
        <w:spacing w:after="68"/>
        <w:jc w:val="both"/>
        <w:rPr>
          <w:sz w:val="23"/>
          <w:szCs w:val="23"/>
        </w:rPr>
      </w:pPr>
      <w:r>
        <w:rPr>
          <w:sz w:val="23"/>
          <w:szCs w:val="23"/>
        </w:rPr>
        <w:t xml:space="preserve">6) континуирано унапређивање квалитета процеса и исхода образовања и васпитања заснованог на провереним научним сазнањима и образовној пракси; </w:t>
      </w:r>
    </w:p>
    <w:p w:rsidR="00D4418F" w:rsidRDefault="00D4418F" w:rsidP="00736564">
      <w:pPr>
        <w:pStyle w:val="Default"/>
        <w:spacing w:after="68"/>
        <w:jc w:val="both"/>
        <w:rPr>
          <w:sz w:val="23"/>
          <w:szCs w:val="23"/>
        </w:rPr>
      </w:pPr>
      <w:r>
        <w:rPr>
          <w:sz w:val="23"/>
          <w:szCs w:val="23"/>
        </w:rPr>
        <w:t xml:space="preserve">7) развијање компетенција за сналажење и активно учешће у савременом друштву које се мења; </w:t>
      </w:r>
    </w:p>
    <w:p w:rsidR="00D4418F" w:rsidRDefault="00D4418F" w:rsidP="00736564">
      <w:pPr>
        <w:pStyle w:val="Default"/>
        <w:spacing w:after="68"/>
        <w:jc w:val="both"/>
        <w:rPr>
          <w:sz w:val="23"/>
          <w:szCs w:val="23"/>
        </w:rPr>
      </w:pPr>
      <w:r>
        <w:rPr>
          <w:sz w:val="23"/>
          <w:szCs w:val="23"/>
        </w:rPr>
        <w:t xml:space="preserve">8) пун интелектуални, емоционални, социјални, морални и физички развој сваког ученика, у складу са његовим узрастом, развојним потребама и интересовањима; </w:t>
      </w:r>
    </w:p>
    <w:p w:rsidR="00D4418F" w:rsidRDefault="00D4418F" w:rsidP="00736564">
      <w:pPr>
        <w:pStyle w:val="Default"/>
        <w:spacing w:after="68"/>
        <w:jc w:val="both"/>
        <w:rPr>
          <w:sz w:val="23"/>
          <w:szCs w:val="23"/>
        </w:rPr>
      </w:pPr>
      <w:r>
        <w:rPr>
          <w:sz w:val="23"/>
          <w:szCs w:val="23"/>
        </w:rPr>
        <w:t xml:space="preserve">9) развијање кључних компетенција за целоживотно учење, развијање међупредметних компетенција за потребе савремене науке и технологије; </w:t>
      </w:r>
    </w:p>
    <w:p w:rsidR="00D4418F" w:rsidRDefault="00D4418F" w:rsidP="00736564">
      <w:pPr>
        <w:pStyle w:val="Default"/>
        <w:spacing w:after="68"/>
        <w:jc w:val="both"/>
        <w:rPr>
          <w:sz w:val="23"/>
          <w:szCs w:val="23"/>
        </w:rPr>
      </w:pPr>
      <w:r>
        <w:rPr>
          <w:sz w:val="23"/>
          <w:szCs w:val="23"/>
        </w:rPr>
        <w:t xml:space="preserve">10) развој свести о себи, развој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 </w:t>
      </w:r>
    </w:p>
    <w:p w:rsidR="00D4418F" w:rsidRDefault="00D4418F" w:rsidP="00736564">
      <w:pPr>
        <w:pStyle w:val="Default"/>
        <w:spacing w:after="68"/>
        <w:jc w:val="both"/>
        <w:rPr>
          <w:sz w:val="23"/>
          <w:szCs w:val="23"/>
        </w:rPr>
      </w:pPr>
      <w:r>
        <w:rPr>
          <w:sz w:val="23"/>
          <w:szCs w:val="23"/>
        </w:rPr>
        <w:t xml:space="preserve">11) оспособљавање за доношење ваљаних одлука о избору даљег образовања и занимања, сопственог развоја и будућег живота; </w:t>
      </w:r>
    </w:p>
    <w:p w:rsidR="00D4418F" w:rsidRDefault="00D4418F" w:rsidP="00736564">
      <w:pPr>
        <w:pStyle w:val="Default"/>
        <w:spacing w:after="68"/>
        <w:jc w:val="both"/>
        <w:rPr>
          <w:sz w:val="23"/>
          <w:szCs w:val="23"/>
        </w:rPr>
      </w:pPr>
      <w:r>
        <w:rPr>
          <w:sz w:val="23"/>
          <w:szCs w:val="23"/>
        </w:rPr>
        <w:t xml:space="preserve">12) развијање осећања солидарности, разумевања и конструктивне сарадње са другима и неговање другарства и пријатељства; </w:t>
      </w:r>
    </w:p>
    <w:p w:rsidR="00D4418F" w:rsidRDefault="00D4418F" w:rsidP="00736564">
      <w:pPr>
        <w:pStyle w:val="Default"/>
        <w:spacing w:after="68"/>
        <w:jc w:val="both"/>
        <w:rPr>
          <w:sz w:val="23"/>
          <w:szCs w:val="23"/>
        </w:rPr>
      </w:pPr>
      <w:r>
        <w:rPr>
          <w:sz w:val="23"/>
          <w:szCs w:val="23"/>
        </w:rPr>
        <w:t xml:space="preserve">13) развијање позитивних људских вредности; </w:t>
      </w:r>
    </w:p>
    <w:p w:rsidR="00D4418F" w:rsidRDefault="00D4418F" w:rsidP="00736564">
      <w:pPr>
        <w:pStyle w:val="Default"/>
        <w:spacing w:after="68"/>
        <w:jc w:val="both"/>
        <w:rPr>
          <w:sz w:val="23"/>
          <w:szCs w:val="23"/>
        </w:rPr>
      </w:pPr>
      <w:r>
        <w:rPr>
          <w:sz w:val="23"/>
          <w:szCs w:val="23"/>
        </w:rPr>
        <w:t xml:space="preserve">14) развијање компетенција за разумевање и поштовање права детета, људских права, грађанских слобода и способности за живот у демократски уређеном и праведном друштву; </w:t>
      </w:r>
    </w:p>
    <w:p w:rsidR="00D4418F" w:rsidRDefault="00D4418F" w:rsidP="00736564">
      <w:pPr>
        <w:pStyle w:val="Default"/>
        <w:spacing w:after="68"/>
        <w:jc w:val="both"/>
        <w:rPr>
          <w:sz w:val="23"/>
          <w:szCs w:val="23"/>
        </w:rPr>
      </w:pPr>
      <w:r>
        <w:rPr>
          <w:sz w:val="23"/>
          <w:szCs w:val="23"/>
        </w:rPr>
        <w:t xml:space="preserve">15) развој и поштовање расне, националне, културне, језичке, верске, родне, полне и узрасне равноправности, развој толеранције и уважавање различитости; </w:t>
      </w:r>
    </w:p>
    <w:p w:rsidR="00D4418F" w:rsidRDefault="00D4418F" w:rsidP="00736564">
      <w:pPr>
        <w:pStyle w:val="Default"/>
        <w:jc w:val="both"/>
        <w:rPr>
          <w:sz w:val="23"/>
          <w:szCs w:val="23"/>
        </w:rPr>
      </w:pPr>
      <w:r>
        <w:rPr>
          <w:sz w:val="23"/>
          <w:szCs w:val="23"/>
        </w:rPr>
        <w:t xml:space="preserve">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 </w:t>
      </w:r>
    </w:p>
    <w:p w:rsidR="00D4418F" w:rsidRDefault="00D4418F" w:rsidP="00736564">
      <w:pPr>
        <w:pStyle w:val="Default"/>
        <w:pageBreakBefore/>
        <w:jc w:val="both"/>
        <w:rPr>
          <w:sz w:val="23"/>
          <w:szCs w:val="23"/>
        </w:rPr>
      </w:pPr>
    </w:p>
    <w:p w:rsidR="00D4418F" w:rsidRDefault="00D4418F" w:rsidP="00736564">
      <w:pPr>
        <w:pStyle w:val="Default"/>
        <w:spacing w:after="71"/>
        <w:jc w:val="both"/>
        <w:rPr>
          <w:sz w:val="23"/>
          <w:szCs w:val="23"/>
        </w:rPr>
      </w:pPr>
      <w:r>
        <w:rPr>
          <w:sz w:val="23"/>
          <w:szCs w:val="23"/>
        </w:rPr>
        <w:t xml:space="preserve">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 </w:t>
      </w:r>
    </w:p>
    <w:p w:rsidR="00D4418F" w:rsidRDefault="00D4418F" w:rsidP="00736564">
      <w:pPr>
        <w:pStyle w:val="Default"/>
        <w:jc w:val="both"/>
        <w:rPr>
          <w:sz w:val="23"/>
          <w:szCs w:val="23"/>
        </w:rPr>
      </w:pPr>
      <w:r>
        <w:rPr>
          <w:sz w:val="23"/>
          <w:szCs w:val="23"/>
        </w:rPr>
        <w:t xml:space="preserve">18) повећање ефикасности образовања и васпитања и унапређивање образовног нивоа становништва Републике Србије као државе засноване на знању. </w:t>
      </w:r>
    </w:p>
    <w:p w:rsidR="00D4418F" w:rsidRDefault="00D4418F" w:rsidP="00736564">
      <w:pPr>
        <w:pStyle w:val="Default"/>
        <w:jc w:val="both"/>
        <w:rPr>
          <w:sz w:val="23"/>
          <w:szCs w:val="23"/>
        </w:rPr>
      </w:pPr>
    </w:p>
    <w:p w:rsidR="00D4418F" w:rsidRDefault="00D4418F" w:rsidP="00736564">
      <w:pPr>
        <w:pStyle w:val="Default"/>
        <w:jc w:val="both"/>
        <w:rPr>
          <w:sz w:val="28"/>
          <w:szCs w:val="28"/>
        </w:rPr>
      </w:pPr>
      <w:r>
        <w:rPr>
          <w:sz w:val="28"/>
          <w:szCs w:val="28"/>
        </w:rPr>
        <w:t xml:space="preserve">2. ПРОГРАМИ ОРИЈЕНТИСАНИ НА ИСХОДЕ И ПРОЦЕС УЧЕЊА </w:t>
      </w:r>
    </w:p>
    <w:p w:rsidR="00D4418F" w:rsidRDefault="00D4418F" w:rsidP="00736564">
      <w:pPr>
        <w:pStyle w:val="Default"/>
        <w:jc w:val="both"/>
        <w:rPr>
          <w:sz w:val="28"/>
          <w:szCs w:val="28"/>
        </w:rPr>
      </w:pPr>
    </w:p>
    <w:p w:rsidR="00D4418F" w:rsidRDefault="00D4418F" w:rsidP="00736564">
      <w:pPr>
        <w:pStyle w:val="Default"/>
        <w:jc w:val="both"/>
        <w:rPr>
          <w:sz w:val="23"/>
          <w:szCs w:val="23"/>
        </w:rPr>
      </w:pPr>
      <w:r>
        <w:rPr>
          <w:sz w:val="23"/>
          <w:szCs w:val="23"/>
        </w:rPr>
        <w:t xml:space="preserve">Структура програма свих наставних предмета је конципирана на исти начин.На почетку се налази циљ наставе и учења предмета за први циклус образовања и васпитања.У табели која следи, у првој колони, дефинисани су предметни исходи за крај трећег разреда, у другој колони дате су области и/или теме, а у трећој се налазе предметни садржаји.Иза табеле налазе се кључне речи садржаја програма и препоруке за остваривања наставе и учења конкретног предмета под насловом </w:t>
      </w:r>
      <w:r>
        <w:rPr>
          <w:i/>
          <w:iCs/>
          <w:sz w:val="23"/>
          <w:szCs w:val="23"/>
        </w:rPr>
        <w:t>Упутство за дидактичко-методичко остваривање програма</w:t>
      </w:r>
      <w:r>
        <w:rPr>
          <w:sz w:val="23"/>
          <w:szCs w:val="23"/>
        </w:rPr>
        <w:t>.</w:t>
      </w:r>
    </w:p>
    <w:p w:rsidR="00D4418F" w:rsidRDefault="00D4418F" w:rsidP="00736564">
      <w:pPr>
        <w:pStyle w:val="Default"/>
        <w:jc w:val="both"/>
        <w:rPr>
          <w:sz w:val="23"/>
          <w:szCs w:val="23"/>
        </w:rPr>
      </w:pPr>
      <w:r>
        <w:rPr>
          <w:sz w:val="23"/>
          <w:szCs w:val="23"/>
        </w:rPr>
        <w:t>Програми наставе и учења засновани су на општим циљевима и исходима образовања и васпитања и потребама и могућностима ученика трећег разреда.Усмерени су на процес и исходе учења, а не на саме садржаје који сада имају другачију функцију и значај. Садржаји више нису циљ сами по себи, већ су у функцији остваривања исхода који су дефинисани као функционално знање ученика тако да показују шта ће ученик бити у стању да учини, предузме, изведе, обави захваљујући знањима, ставовима и вештинама које је градио и развијао током једне године учења конкретног наставног предмета, у овом случају током трећег разреда. Овако конципирани програми подразумевају да оствареност исхода води ка развијању компетенција, и то како општих и специфичних предметних, тако и кључних.</w:t>
      </w:r>
    </w:p>
    <w:p w:rsidR="00D4418F" w:rsidRDefault="00D4418F" w:rsidP="00736564">
      <w:pPr>
        <w:pStyle w:val="Default"/>
        <w:jc w:val="both"/>
        <w:rPr>
          <w:sz w:val="23"/>
          <w:szCs w:val="23"/>
        </w:rPr>
      </w:pPr>
      <w:r>
        <w:rPr>
          <w:sz w:val="23"/>
          <w:szCs w:val="23"/>
        </w:rPr>
        <w:t xml:space="preserve">Прегледом исхода који су дати у оквиру појединих програма наставе и учења може се видети како се постављају темељи развоја кључних и општих међупредметних компетенција које желимо да наши ученици имају на крају основног образовања.Та потреба да се образовање и васпитање усмере ка развијању компетенција био је један од разлога увођења и пројектне наставе као облика образовно-васпитног рада. Пројектна настава се у данашње време све више фокусира на остваривање образовних стандарда и исхода и, како показују резултати најновијих истраживања, прати друштвене промене својом усмереношћу на развијање знања и способности ученика кроз активности планирања, истраживања и тимског рада у оквиру предметног и међупредметног повезивања садржаја. Поред тога, једна од битних особина савременог приступа пројектном раду у настави односи се на коришћење ИКТ у пројектним активностима што обезбеђује ефикасније учење и развијање знања, али и развијање понашања правилног и безбедног коришћења рачунара и интернета.Детаљније препоруке за планирање и остваривање пројектне наставе дате су у поглављу 7 – </w:t>
      </w:r>
      <w:r>
        <w:rPr>
          <w:i/>
          <w:iCs/>
          <w:sz w:val="23"/>
          <w:szCs w:val="23"/>
        </w:rPr>
        <w:t>Упутство за реализацију пројектне наставе</w:t>
      </w:r>
      <w:r>
        <w:rPr>
          <w:sz w:val="23"/>
          <w:szCs w:val="23"/>
        </w:rPr>
        <w:t>.</w:t>
      </w:r>
    </w:p>
    <w:p w:rsidR="00D4418F" w:rsidRDefault="00D4418F" w:rsidP="00736564">
      <w:pPr>
        <w:pStyle w:val="Default"/>
        <w:jc w:val="both"/>
        <w:rPr>
          <w:sz w:val="23"/>
          <w:szCs w:val="23"/>
        </w:rPr>
      </w:pPr>
      <w:r>
        <w:rPr>
          <w:sz w:val="23"/>
          <w:szCs w:val="23"/>
        </w:rPr>
        <w:t xml:space="preserve">На путу остваривања циља и исхода кључна је улога наставника који добија значајан простор за слободу избора и повезивање садржаја; метода, поступака и техника наставе и учења и активности ученика. Оријентација на процес учења и исходе брига је не само о </w:t>
      </w:r>
    </w:p>
    <w:p w:rsidR="00D4418F" w:rsidRDefault="00D4418F" w:rsidP="00736564">
      <w:pPr>
        <w:pStyle w:val="Default"/>
        <w:pageBreakBefore/>
        <w:jc w:val="both"/>
        <w:rPr>
          <w:sz w:val="23"/>
          <w:szCs w:val="23"/>
        </w:rPr>
      </w:pPr>
      <w:r>
        <w:rPr>
          <w:sz w:val="23"/>
          <w:szCs w:val="23"/>
        </w:rPr>
        <w:lastRenderedPageBreak/>
        <w:t xml:space="preserve">резултатима, већ и начину на који се учи, односно како се гради и повезује знање у смислене целине, како се развија мрежа појмова и повезује знање са практичном применом. </w:t>
      </w:r>
    </w:p>
    <w:p w:rsidR="00D4418F" w:rsidRDefault="00D4418F" w:rsidP="00736564">
      <w:pPr>
        <w:pStyle w:val="Default"/>
        <w:jc w:val="both"/>
        <w:rPr>
          <w:sz w:val="23"/>
          <w:szCs w:val="23"/>
        </w:rPr>
      </w:pPr>
      <w:r>
        <w:rPr>
          <w:sz w:val="23"/>
          <w:szCs w:val="23"/>
        </w:rPr>
        <w:t xml:space="preserve">Програми наставе и учења намењени су, пре свега, наставницима који непосредно раде са ученицима, али и онима који на посредан начин узимају учешће у образовању и васпитању. Зато треба имати у виду да терминологија, која је коришћена у програмима наставе и учења, није намењена ученицима и треба је приликом дефинисања конкретних наставних јединица, било за непосредан рад са ученицима, било за потребе уџбеничких и дидактичких материјала, прилагодити узрасту ученика. Програми наставе и учења су наставницима полазна основа и педагошко полазиште за развијање образовно-васпитне праксе: за планирање годишњих и оперативних планова, непосредну припрему за рад као и оквир за преиспитивање праксе развијања планова, остваривања и праћења и вредновања наставе и учења кроз сопствена промишљања, разговор са колегама итд. </w:t>
      </w:r>
    </w:p>
    <w:p w:rsidR="00D4418F" w:rsidRPr="00736564" w:rsidRDefault="00D4418F" w:rsidP="00736564">
      <w:pPr>
        <w:jc w:val="both"/>
        <w:rPr>
          <w:rFonts w:ascii="Arial" w:hAnsi="Arial" w:cs="Arial"/>
          <w:b/>
          <w:lang w:val="en-GB"/>
        </w:rPr>
      </w:pPr>
      <w:r>
        <w:rPr>
          <w:sz w:val="23"/>
          <w:szCs w:val="23"/>
        </w:rPr>
        <w:t>Образовно-васпитна пракса је сложена, променљива и не може се до краја и детаљно унапред предвидети. Она се одвија кроз динамичну спрегу међусобних односа и различитих активности у социјалном и физичком окружењу, у јединственом контексту конкретног одељења, конкретне школе и конкретне локалне заједнице. Зато, уместо израза реализовати програм, боље је рећи да се на основу датих програма планира и остварује настава и учење које одговара конкретним потребама одељења.</w:t>
      </w:r>
    </w:p>
    <w:p w:rsidR="00D4418F" w:rsidRPr="00D4418F" w:rsidRDefault="00D4418F" w:rsidP="00736564">
      <w:pPr>
        <w:autoSpaceDE w:val="0"/>
        <w:autoSpaceDN w:val="0"/>
        <w:adjustRightInd w:val="0"/>
        <w:jc w:val="both"/>
        <w:rPr>
          <w:rFonts w:eastAsiaTheme="minorHAnsi"/>
          <w:noProof w:val="0"/>
          <w:color w:val="000000"/>
          <w:lang w:val="en-GB"/>
        </w:rPr>
      </w:pPr>
    </w:p>
    <w:p w:rsidR="00D4418F" w:rsidRPr="00D4418F" w:rsidRDefault="00D4418F" w:rsidP="00736564">
      <w:pPr>
        <w:autoSpaceDE w:val="0"/>
        <w:autoSpaceDN w:val="0"/>
        <w:adjustRightInd w:val="0"/>
        <w:jc w:val="both"/>
        <w:rPr>
          <w:rFonts w:eastAsiaTheme="minorHAnsi"/>
          <w:noProof w:val="0"/>
          <w:color w:val="000000"/>
          <w:sz w:val="28"/>
          <w:szCs w:val="28"/>
          <w:lang w:val="en-GB"/>
        </w:rPr>
      </w:pPr>
      <w:r w:rsidRPr="00D4418F">
        <w:rPr>
          <w:rFonts w:eastAsiaTheme="minorHAnsi"/>
          <w:noProof w:val="0"/>
          <w:color w:val="000000"/>
          <w:sz w:val="28"/>
          <w:szCs w:val="28"/>
          <w:lang w:val="en-GB"/>
        </w:rPr>
        <w:t xml:space="preserve">3. ОБАВЕЗНИ ПРЕДМЕТИ </w:t>
      </w:r>
    </w:p>
    <w:p w:rsidR="00B76C99" w:rsidRPr="00B76C99" w:rsidRDefault="00B76C99" w:rsidP="00736564">
      <w:pPr>
        <w:jc w:val="both"/>
        <w:rPr>
          <w:rFonts w:ascii="Arial" w:hAnsi="Arial" w:cs="Arial"/>
          <w:b/>
          <w:lang/>
        </w:rPr>
      </w:pPr>
    </w:p>
    <w:p w:rsidR="00B76C99" w:rsidRDefault="00B76C99" w:rsidP="00736564">
      <w:pPr>
        <w:jc w:val="both"/>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2"/>
        <w:gridCol w:w="5042"/>
      </w:tblGrid>
      <w:tr w:rsidR="000C1087" w:rsidTr="000C1087">
        <w:trPr>
          <w:trHeight w:val="111"/>
        </w:trPr>
        <w:tc>
          <w:tcPr>
            <w:tcW w:w="5042" w:type="dxa"/>
          </w:tcPr>
          <w:p w:rsidR="000C1087" w:rsidRDefault="000C1087" w:rsidP="00736564">
            <w:pPr>
              <w:pStyle w:val="Default"/>
              <w:jc w:val="both"/>
              <w:rPr>
                <w:sz w:val="23"/>
                <w:szCs w:val="23"/>
              </w:rPr>
            </w:pPr>
            <w:r>
              <w:rPr>
                <w:sz w:val="23"/>
                <w:szCs w:val="23"/>
              </w:rPr>
              <w:t xml:space="preserve">Назив предмета </w:t>
            </w:r>
          </w:p>
        </w:tc>
        <w:tc>
          <w:tcPr>
            <w:tcW w:w="5042" w:type="dxa"/>
          </w:tcPr>
          <w:p w:rsidR="000C1087" w:rsidRDefault="000C1087" w:rsidP="00736564">
            <w:pPr>
              <w:pStyle w:val="Default"/>
              <w:jc w:val="both"/>
              <w:rPr>
                <w:sz w:val="23"/>
                <w:szCs w:val="23"/>
              </w:rPr>
            </w:pPr>
            <w:r>
              <w:rPr>
                <w:b/>
                <w:bCs/>
                <w:sz w:val="23"/>
                <w:szCs w:val="23"/>
              </w:rPr>
              <w:t xml:space="preserve">СРПСКИ ЈЕЗИК </w:t>
            </w:r>
          </w:p>
        </w:tc>
      </w:tr>
      <w:tr w:rsidR="000C1087" w:rsidTr="000C1087">
        <w:trPr>
          <w:trHeight w:val="937"/>
        </w:trPr>
        <w:tc>
          <w:tcPr>
            <w:tcW w:w="5042" w:type="dxa"/>
          </w:tcPr>
          <w:p w:rsidR="000C1087" w:rsidRDefault="000C1087" w:rsidP="00736564">
            <w:pPr>
              <w:pStyle w:val="Default"/>
              <w:jc w:val="both"/>
              <w:rPr>
                <w:sz w:val="23"/>
                <w:szCs w:val="23"/>
              </w:rPr>
            </w:pPr>
            <w:r>
              <w:rPr>
                <w:sz w:val="23"/>
                <w:szCs w:val="23"/>
              </w:rPr>
              <w:t xml:space="preserve">Циљ </w:t>
            </w:r>
          </w:p>
        </w:tc>
        <w:tc>
          <w:tcPr>
            <w:tcW w:w="5042" w:type="dxa"/>
          </w:tcPr>
          <w:p w:rsidR="000C1087" w:rsidRDefault="000C1087" w:rsidP="00736564">
            <w:pPr>
              <w:pStyle w:val="Default"/>
              <w:jc w:val="both"/>
              <w:rPr>
                <w:sz w:val="23"/>
                <w:szCs w:val="23"/>
              </w:rPr>
            </w:pPr>
            <w:r>
              <w:rPr>
                <w:b/>
                <w:bCs/>
                <w:sz w:val="23"/>
                <w:szCs w:val="23"/>
              </w:rPr>
              <w:t xml:space="preserve">Циљ </w:t>
            </w:r>
            <w:r>
              <w:rPr>
                <w:sz w:val="23"/>
                <w:szCs w:val="23"/>
              </w:rPr>
              <w:t xml:space="preserve">учења Српског језика јесте да ученици овладају основним законитостима српског књижевног језика ради правилног усменог и писаног изражавања, негујући свест о значају улоге језика у очувању националног идентитета; да се оспособе за тумачење одабраних књижевних и других уметничких дела из српске и светске баштине, ради неговања традиције и културе српског народа и развијања интеркултуралности. </w:t>
            </w:r>
          </w:p>
        </w:tc>
      </w:tr>
      <w:tr w:rsidR="000C1087" w:rsidTr="000C1087">
        <w:trPr>
          <w:trHeight w:val="111"/>
        </w:trPr>
        <w:tc>
          <w:tcPr>
            <w:tcW w:w="5042" w:type="dxa"/>
          </w:tcPr>
          <w:p w:rsidR="000C1087" w:rsidRDefault="000C1087" w:rsidP="00736564">
            <w:pPr>
              <w:pStyle w:val="Default"/>
              <w:jc w:val="both"/>
              <w:rPr>
                <w:sz w:val="23"/>
                <w:szCs w:val="23"/>
              </w:rPr>
            </w:pPr>
            <w:r>
              <w:rPr>
                <w:sz w:val="23"/>
                <w:szCs w:val="23"/>
              </w:rPr>
              <w:t xml:space="preserve">Разред </w:t>
            </w:r>
          </w:p>
        </w:tc>
        <w:tc>
          <w:tcPr>
            <w:tcW w:w="5042" w:type="dxa"/>
          </w:tcPr>
          <w:p w:rsidR="000C1087" w:rsidRDefault="000C1087" w:rsidP="00736564">
            <w:pPr>
              <w:pStyle w:val="Default"/>
              <w:jc w:val="both"/>
              <w:rPr>
                <w:sz w:val="23"/>
                <w:szCs w:val="23"/>
              </w:rPr>
            </w:pPr>
            <w:r>
              <w:rPr>
                <w:b/>
                <w:bCs/>
                <w:sz w:val="23"/>
                <w:szCs w:val="23"/>
              </w:rPr>
              <w:t xml:space="preserve">Трећи </w:t>
            </w:r>
          </w:p>
        </w:tc>
      </w:tr>
      <w:tr w:rsidR="000C1087" w:rsidTr="000C1087">
        <w:trPr>
          <w:trHeight w:val="111"/>
        </w:trPr>
        <w:tc>
          <w:tcPr>
            <w:tcW w:w="5042" w:type="dxa"/>
          </w:tcPr>
          <w:p w:rsidR="000C1087" w:rsidRDefault="000C1087" w:rsidP="00736564">
            <w:pPr>
              <w:pStyle w:val="Default"/>
              <w:jc w:val="both"/>
              <w:rPr>
                <w:sz w:val="23"/>
                <w:szCs w:val="23"/>
              </w:rPr>
            </w:pPr>
            <w:r>
              <w:rPr>
                <w:sz w:val="23"/>
                <w:szCs w:val="23"/>
              </w:rPr>
              <w:t xml:space="preserve">Годишњи фонд часова </w:t>
            </w:r>
          </w:p>
        </w:tc>
        <w:tc>
          <w:tcPr>
            <w:tcW w:w="5042" w:type="dxa"/>
          </w:tcPr>
          <w:p w:rsidR="000C1087" w:rsidRDefault="000C1087" w:rsidP="00736564">
            <w:pPr>
              <w:pStyle w:val="Default"/>
              <w:jc w:val="both"/>
              <w:rPr>
                <w:sz w:val="23"/>
                <w:szCs w:val="23"/>
              </w:rPr>
            </w:pPr>
            <w:r>
              <w:rPr>
                <w:b/>
                <w:bCs/>
                <w:sz w:val="23"/>
                <w:szCs w:val="23"/>
              </w:rPr>
              <w:t xml:space="preserve">180 </w:t>
            </w:r>
          </w:p>
        </w:tc>
      </w:tr>
    </w:tbl>
    <w:p w:rsidR="00B76C99" w:rsidRDefault="00B76C99" w:rsidP="00736564">
      <w:pPr>
        <w:jc w:val="both"/>
        <w:rPr>
          <w:rFonts w:ascii="Arial" w:hAnsi="Arial" w:cs="Arial"/>
          <w:b/>
          <w:lang w:val="en-GB"/>
        </w:rPr>
      </w:pPr>
    </w:p>
    <w:p w:rsidR="00B76C99" w:rsidRDefault="00B76C99" w:rsidP="00736564">
      <w:pPr>
        <w:jc w:val="both"/>
        <w:rPr>
          <w:rFonts w:ascii="Arial" w:hAnsi="Arial" w:cs="Arial"/>
          <w:b/>
          <w:lang w:val="en-GB"/>
        </w:rPr>
      </w:pPr>
    </w:p>
    <w:p w:rsidR="000C1087" w:rsidRDefault="000C1087" w:rsidP="00736564">
      <w:pPr>
        <w:tabs>
          <w:tab w:val="left" w:pos="1005"/>
        </w:tabs>
        <w:jc w:val="both"/>
        <w:rPr>
          <w:rFonts w:ascii="Arial" w:hAnsi="Arial" w:cs="Arial"/>
          <w:b/>
          <w:lang w:val="en-GB"/>
        </w:rPr>
      </w:pPr>
      <w:r>
        <w:rPr>
          <w:rFonts w:ascii="Arial" w:hAnsi="Arial" w:cs="Arial"/>
          <w:b/>
          <w:lang w:val="en-GB"/>
        </w:rP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6"/>
        <w:gridCol w:w="2584"/>
        <w:gridCol w:w="4088"/>
      </w:tblGrid>
      <w:tr w:rsidR="000C1087" w:rsidTr="004B7C97">
        <w:trPr>
          <w:trHeight w:val="407"/>
        </w:trPr>
        <w:tc>
          <w:tcPr>
            <w:tcW w:w="3336" w:type="dxa"/>
          </w:tcPr>
          <w:p w:rsidR="000C1087" w:rsidRDefault="000C1087" w:rsidP="00736564">
            <w:pPr>
              <w:pStyle w:val="Default"/>
              <w:jc w:val="both"/>
              <w:rPr>
                <w:sz w:val="23"/>
                <w:szCs w:val="23"/>
              </w:rPr>
            </w:pPr>
            <w:r>
              <w:rPr>
                <w:b/>
                <w:bCs/>
                <w:sz w:val="23"/>
                <w:szCs w:val="23"/>
              </w:rPr>
              <w:t xml:space="preserve">ИСХОДИ </w:t>
            </w:r>
          </w:p>
          <w:p w:rsidR="000C1087" w:rsidRDefault="000C1087" w:rsidP="00736564">
            <w:pPr>
              <w:pStyle w:val="Default"/>
              <w:jc w:val="both"/>
              <w:rPr>
                <w:sz w:val="23"/>
                <w:szCs w:val="23"/>
              </w:rPr>
            </w:pPr>
            <w:r>
              <w:rPr>
                <w:sz w:val="23"/>
                <w:szCs w:val="23"/>
              </w:rPr>
              <w:t xml:space="preserve">По завршетку разреда ученик ће бити у стању да: </w:t>
            </w:r>
          </w:p>
        </w:tc>
        <w:tc>
          <w:tcPr>
            <w:tcW w:w="2584" w:type="dxa"/>
          </w:tcPr>
          <w:p w:rsidR="000C1087" w:rsidRDefault="000C1087" w:rsidP="00736564">
            <w:pPr>
              <w:pStyle w:val="Default"/>
              <w:jc w:val="both"/>
              <w:rPr>
                <w:sz w:val="23"/>
                <w:szCs w:val="23"/>
              </w:rPr>
            </w:pPr>
            <w:r>
              <w:rPr>
                <w:b/>
                <w:bCs/>
                <w:sz w:val="23"/>
                <w:szCs w:val="23"/>
              </w:rPr>
              <w:t xml:space="preserve">ОБЛАСТ/ </w:t>
            </w:r>
          </w:p>
          <w:p w:rsidR="000C1087" w:rsidRDefault="000C1087" w:rsidP="00736564">
            <w:pPr>
              <w:pStyle w:val="Default"/>
              <w:jc w:val="both"/>
              <w:rPr>
                <w:sz w:val="23"/>
                <w:szCs w:val="23"/>
              </w:rPr>
            </w:pPr>
            <w:r>
              <w:rPr>
                <w:b/>
                <w:bCs/>
                <w:sz w:val="23"/>
                <w:szCs w:val="23"/>
              </w:rPr>
              <w:t xml:space="preserve">ТЕМА </w:t>
            </w:r>
          </w:p>
        </w:tc>
        <w:tc>
          <w:tcPr>
            <w:tcW w:w="4088" w:type="dxa"/>
          </w:tcPr>
          <w:p w:rsidR="000C1087" w:rsidRDefault="000C1087" w:rsidP="00736564">
            <w:pPr>
              <w:pStyle w:val="Default"/>
              <w:jc w:val="both"/>
              <w:rPr>
                <w:sz w:val="23"/>
                <w:szCs w:val="23"/>
              </w:rPr>
            </w:pPr>
            <w:r>
              <w:rPr>
                <w:b/>
                <w:bCs/>
                <w:sz w:val="23"/>
                <w:szCs w:val="23"/>
              </w:rPr>
              <w:t xml:space="preserve">САДРЖАЈИ </w:t>
            </w:r>
          </w:p>
        </w:tc>
      </w:tr>
      <w:tr w:rsidR="004B7C97" w:rsidTr="004B7C97">
        <w:trPr>
          <w:trHeight w:val="2400"/>
        </w:trPr>
        <w:tc>
          <w:tcPr>
            <w:tcW w:w="3336" w:type="dxa"/>
            <w:vMerge w:val="restart"/>
          </w:tcPr>
          <w:p w:rsidR="004B7C97" w:rsidRDefault="004B7C97" w:rsidP="00736564">
            <w:pPr>
              <w:pStyle w:val="Default"/>
              <w:jc w:val="both"/>
              <w:rPr>
                <w:color w:val="auto"/>
              </w:rPr>
            </w:pPr>
          </w:p>
          <w:p w:rsidR="004B7C97" w:rsidRDefault="004B7C97" w:rsidP="00736564">
            <w:pPr>
              <w:pStyle w:val="Default"/>
              <w:jc w:val="both"/>
              <w:rPr>
                <w:sz w:val="23"/>
                <w:szCs w:val="23"/>
              </w:rPr>
            </w:pPr>
            <w:r>
              <w:rPr>
                <w:sz w:val="23"/>
                <w:szCs w:val="23"/>
                <w:lang/>
              </w:rPr>
              <w:t>-</w:t>
            </w:r>
            <w:r>
              <w:rPr>
                <w:sz w:val="23"/>
                <w:szCs w:val="23"/>
              </w:rPr>
              <w:t xml:space="preserve">чита са разумевањем различите текстове; </w:t>
            </w:r>
          </w:p>
          <w:p w:rsidR="004B7C97" w:rsidRDefault="004B7C97" w:rsidP="00736564">
            <w:pPr>
              <w:pStyle w:val="Default"/>
              <w:jc w:val="both"/>
              <w:rPr>
                <w:sz w:val="23"/>
                <w:szCs w:val="23"/>
              </w:rPr>
            </w:pPr>
            <w:r>
              <w:rPr>
                <w:sz w:val="23"/>
                <w:szCs w:val="23"/>
              </w:rPr>
              <w:t xml:space="preserve">-опише свој доживљај прочитаних књижевних дела; </w:t>
            </w:r>
          </w:p>
          <w:p w:rsidR="004B7C97" w:rsidRDefault="004B7C97" w:rsidP="00736564">
            <w:pPr>
              <w:pStyle w:val="Default"/>
              <w:jc w:val="both"/>
              <w:rPr>
                <w:sz w:val="23"/>
                <w:szCs w:val="23"/>
              </w:rPr>
            </w:pPr>
            <w:r>
              <w:rPr>
                <w:sz w:val="23"/>
                <w:szCs w:val="23"/>
                <w:lang/>
              </w:rPr>
              <w:t>-</w:t>
            </w:r>
            <w:r>
              <w:rPr>
                <w:sz w:val="23"/>
                <w:szCs w:val="23"/>
              </w:rPr>
              <w:t xml:space="preserve">изнесе своје мишљење о тексту; </w:t>
            </w:r>
          </w:p>
          <w:p w:rsidR="004B7C97" w:rsidRDefault="004B7C97" w:rsidP="00736564">
            <w:pPr>
              <w:pStyle w:val="Default"/>
              <w:jc w:val="both"/>
              <w:rPr>
                <w:sz w:val="23"/>
                <w:szCs w:val="23"/>
              </w:rPr>
            </w:pPr>
            <w:r>
              <w:rPr>
                <w:rFonts w:ascii="Sylfaen" w:hAnsi="Sylfaen" w:cs="Sylfaen"/>
                <w:sz w:val="23"/>
                <w:szCs w:val="23"/>
              </w:rPr>
              <w:t xml:space="preserve">− </w:t>
            </w:r>
            <w:r>
              <w:rPr>
                <w:sz w:val="23"/>
                <w:szCs w:val="23"/>
              </w:rPr>
              <w:t xml:space="preserve">разликује књижевне врсте: лирску и епску песму, причу, басну, бајку, роман и драмски текст; </w:t>
            </w:r>
          </w:p>
          <w:p w:rsidR="004B7C97" w:rsidRDefault="004B7C97" w:rsidP="00736564">
            <w:pPr>
              <w:pStyle w:val="Default"/>
              <w:jc w:val="both"/>
              <w:rPr>
                <w:sz w:val="23"/>
                <w:szCs w:val="23"/>
              </w:rPr>
            </w:pPr>
            <w:r>
              <w:rPr>
                <w:rFonts w:ascii="Sylfaen" w:hAnsi="Sylfaen" w:cs="Sylfaen"/>
                <w:sz w:val="23"/>
                <w:szCs w:val="23"/>
              </w:rPr>
              <w:t xml:space="preserve">− </w:t>
            </w:r>
            <w:r>
              <w:rPr>
                <w:sz w:val="23"/>
                <w:szCs w:val="23"/>
              </w:rPr>
              <w:t xml:space="preserve">одреди тему, редослед </w:t>
            </w:r>
            <w:r>
              <w:rPr>
                <w:sz w:val="23"/>
                <w:szCs w:val="23"/>
              </w:rPr>
              <w:lastRenderedPageBreak/>
              <w:t xml:space="preserve">догађаја, време и место дешавања у прочитаном тексту; </w:t>
            </w:r>
          </w:p>
          <w:p w:rsidR="004B7C97" w:rsidRDefault="004B7C97" w:rsidP="00736564">
            <w:pPr>
              <w:pStyle w:val="Default"/>
              <w:jc w:val="both"/>
              <w:rPr>
                <w:sz w:val="23"/>
                <w:szCs w:val="23"/>
              </w:rPr>
            </w:pPr>
            <w:r>
              <w:rPr>
                <w:rFonts w:ascii="Sylfaen" w:hAnsi="Sylfaen" w:cs="Sylfaen"/>
                <w:sz w:val="23"/>
                <w:szCs w:val="23"/>
              </w:rPr>
              <w:t xml:space="preserve">− </w:t>
            </w:r>
            <w:r>
              <w:rPr>
                <w:sz w:val="23"/>
                <w:szCs w:val="23"/>
              </w:rPr>
              <w:t xml:space="preserve">именује главне и споредне ликове и разликује њихове позитивне и негативне особине; </w:t>
            </w:r>
          </w:p>
          <w:p w:rsidR="004B7C97" w:rsidRDefault="004B7C97" w:rsidP="00736564">
            <w:pPr>
              <w:pStyle w:val="Default"/>
              <w:jc w:val="both"/>
              <w:rPr>
                <w:sz w:val="23"/>
                <w:szCs w:val="23"/>
              </w:rPr>
            </w:pPr>
            <w:r>
              <w:rPr>
                <w:rFonts w:ascii="Sylfaen" w:hAnsi="Sylfaen" w:cs="Sylfaen"/>
                <w:sz w:val="23"/>
                <w:szCs w:val="23"/>
              </w:rPr>
              <w:t xml:space="preserve">− </w:t>
            </w:r>
            <w:r>
              <w:rPr>
                <w:sz w:val="23"/>
                <w:szCs w:val="23"/>
              </w:rPr>
              <w:t xml:space="preserve">уочи основне одлике лирске песме (стих, строфа и рима); </w:t>
            </w:r>
          </w:p>
          <w:p w:rsidR="004B7C97" w:rsidRDefault="004B7C97" w:rsidP="00736564">
            <w:pPr>
              <w:pStyle w:val="Default"/>
              <w:jc w:val="both"/>
              <w:rPr>
                <w:sz w:val="23"/>
                <w:szCs w:val="23"/>
              </w:rPr>
            </w:pPr>
            <w:r>
              <w:rPr>
                <w:rFonts w:ascii="Sylfaen" w:hAnsi="Sylfaen" w:cs="Sylfaen"/>
                <w:sz w:val="23"/>
                <w:szCs w:val="23"/>
              </w:rPr>
              <w:t xml:space="preserve">− </w:t>
            </w:r>
            <w:r>
              <w:rPr>
                <w:sz w:val="23"/>
                <w:szCs w:val="23"/>
              </w:rPr>
              <w:t xml:space="preserve">разуме пренесено значење пословице и басне и њихову поучност; </w:t>
            </w:r>
          </w:p>
          <w:p w:rsidR="004B7C97" w:rsidRDefault="004B7C97" w:rsidP="00736564">
            <w:pPr>
              <w:pStyle w:val="Default"/>
              <w:jc w:val="both"/>
              <w:rPr>
                <w:sz w:val="23"/>
                <w:szCs w:val="23"/>
              </w:rPr>
            </w:pPr>
            <w:r>
              <w:rPr>
                <w:rFonts w:ascii="Sylfaen" w:hAnsi="Sylfaen" w:cs="Sylfaen"/>
                <w:sz w:val="23"/>
                <w:szCs w:val="23"/>
              </w:rPr>
              <w:t xml:space="preserve">− </w:t>
            </w:r>
            <w:r>
              <w:rPr>
                <w:sz w:val="23"/>
                <w:szCs w:val="23"/>
              </w:rPr>
              <w:t xml:space="preserve">разуме идеје књижевног дела; </w:t>
            </w:r>
          </w:p>
          <w:p w:rsidR="004B7C97" w:rsidRDefault="004B7C97" w:rsidP="00736564">
            <w:pPr>
              <w:pStyle w:val="Default"/>
              <w:jc w:val="both"/>
              <w:rPr>
                <w:sz w:val="23"/>
                <w:szCs w:val="23"/>
              </w:rPr>
            </w:pPr>
            <w:r>
              <w:rPr>
                <w:rFonts w:ascii="Sylfaen" w:hAnsi="Sylfaen" w:cs="Sylfaen"/>
                <w:sz w:val="23"/>
                <w:szCs w:val="23"/>
              </w:rPr>
              <w:t xml:space="preserve">− </w:t>
            </w:r>
            <w:r>
              <w:rPr>
                <w:sz w:val="23"/>
                <w:szCs w:val="23"/>
              </w:rPr>
              <w:t xml:space="preserve">уочи основне одлике народне бајке; </w:t>
            </w:r>
          </w:p>
          <w:p w:rsidR="004B7C97" w:rsidRDefault="004B7C97" w:rsidP="00736564">
            <w:pPr>
              <w:pStyle w:val="Default"/>
              <w:jc w:val="both"/>
              <w:rPr>
                <w:sz w:val="23"/>
                <w:szCs w:val="23"/>
              </w:rPr>
            </w:pPr>
            <w:r>
              <w:rPr>
                <w:rFonts w:ascii="Sylfaen" w:hAnsi="Sylfaen" w:cs="Sylfaen"/>
                <w:sz w:val="23"/>
                <w:szCs w:val="23"/>
              </w:rPr>
              <w:t xml:space="preserve">− </w:t>
            </w:r>
            <w:r>
              <w:rPr>
                <w:sz w:val="23"/>
                <w:szCs w:val="23"/>
              </w:rPr>
              <w:t xml:space="preserve">разликује народну од ауторске бајке; </w:t>
            </w:r>
          </w:p>
          <w:p w:rsidR="004B7C97" w:rsidRDefault="004B7C97" w:rsidP="00736564">
            <w:pPr>
              <w:pStyle w:val="Default"/>
              <w:jc w:val="both"/>
              <w:rPr>
                <w:rFonts w:cstheme="minorBidi"/>
                <w:color w:val="auto"/>
              </w:rPr>
            </w:pPr>
          </w:p>
          <w:p w:rsidR="004B7C97" w:rsidRDefault="004B7C97" w:rsidP="00736564">
            <w:pPr>
              <w:pStyle w:val="Default"/>
              <w:jc w:val="both"/>
              <w:rPr>
                <w:sz w:val="23"/>
                <w:szCs w:val="23"/>
              </w:rPr>
            </w:pPr>
            <w:r>
              <w:rPr>
                <w:sz w:val="23"/>
                <w:szCs w:val="23"/>
              </w:rPr>
              <w:t xml:space="preserve">− представи главне особине јунака; </w:t>
            </w:r>
          </w:p>
          <w:p w:rsidR="004B7C97" w:rsidRDefault="004B7C97" w:rsidP="00736564">
            <w:pPr>
              <w:pStyle w:val="Default"/>
              <w:jc w:val="both"/>
              <w:rPr>
                <w:sz w:val="23"/>
                <w:szCs w:val="23"/>
              </w:rPr>
            </w:pPr>
            <w:r>
              <w:rPr>
                <w:sz w:val="23"/>
                <w:szCs w:val="23"/>
              </w:rPr>
              <w:t xml:space="preserve">− уочи основне одлике народне епске песме; </w:t>
            </w:r>
          </w:p>
          <w:p w:rsidR="004B7C97" w:rsidRDefault="004B7C97" w:rsidP="00736564">
            <w:pPr>
              <w:pStyle w:val="Default"/>
              <w:jc w:val="both"/>
              <w:rPr>
                <w:sz w:val="23"/>
                <w:szCs w:val="23"/>
              </w:rPr>
            </w:pPr>
            <w:r>
              <w:rPr>
                <w:sz w:val="23"/>
                <w:szCs w:val="23"/>
              </w:rPr>
              <w:t xml:space="preserve">− уочи поређење у књижевном делу и разуме његову улогу; </w:t>
            </w:r>
          </w:p>
          <w:p w:rsidR="004B7C97" w:rsidRDefault="004B7C97" w:rsidP="00736564">
            <w:pPr>
              <w:pStyle w:val="Default"/>
              <w:jc w:val="both"/>
              <w:rPr>
                <w:sz w:val="23"/>
                <w:szCs w:val="23"/>
              </w:rPr>
            </w:pPr>
            <w:r>
              <w:rPr>
                <w:sz w:val="23"/>
                <w:szCs w:val="23"/>
                <w:lang/>
              </w:rPr>
              <w:t>-</w:t>
            </w:r>
            <w:r>
              <w:rPr>
                <w:sz w:val="23"/>
                <w:szCs w:val="23"/>
              </w:rPr>
              <w:t xml:space="preserve"> разликује опис од приповедања у књижевном делу; </w:t>
            </w:r>
          </w:p>
          <w:p w:rsidR="004B7C97" w:rsidRDefault="004B7C97" w:rsidP="00736564">
            <w:pPr>
              <w:pStyle w:val="Default"/>
              <w:jc w:val="both"/>
              <w:rPr>
                <w:sz w:val="23"/>
                <w:szCs w:val="23"/>
              </w:rPr>
            </w:pPr>
            <w:r>
              <w:rPr>
                <w:sz w:val="23"/>
                <w:szCs w:val="23"/>
                <w:lang/>
              </w:rPr>
              <w:t>-</w:t>
            </w:r>
            <w:r>
              <w:rPr>
                <w:sz w:val="23"/>
                <w:szCs w:val="23"/>
              </w:rPr>
              <w:t xml:space="preserve"> покаже примере дијалога у песми, причи и драмском тексту; </w:t>
            </w:r>
          </w:p>
          <w:p w:rsidR="004B7C97" w:rsidRDefault="004B7C97" w:rsidP="00736564">
            <w:pPr>
              <w:pStyle w:val="Default"/>
              <w:jc w:val="both"/>
              <w:rPr>
                <w:sz w:val="23"/>
                <w:szCs w:val="23"/>
              </w:rPr>
            </w:pPr>
            <w:r>
              <w:rPr>
                <w:sz w:val="23"/>
                <w:szCs w:val="23"/>
              </w:rPr>
              <w:t xml:space="preserve">− уочи хумор у књижевном делу; </w:t>
            </w:r>
          </w:p>
          <w:p w:rsidR="004B7C97" w:rsidRDefault="004B7C97" w:rsidP="00736564">
            <w:pPr>
              <w:pStyle w:val="Default"/>
              <w:jc w:val="both"/>
              <w:rPr>
                <w:sz w:val="23"/>
                <w:szCs w:val="23"/>
              </w:rPr>
            </w:pPr>
            <w:r>
              <w:rPr>
                <w:sz w:val="23"/>
                <w:szCs w:val="23"/>
              </w:rPr>
              <w:t xml:space="preserve">− чита текст поштујући интонацију реченице/стиха; </w:t>
            </w:r>
          </w:p>
          <w:p w:rsidR="004B7C97" w:rsidRDefault="004B7C97" w:rsidP="00736564">
            <w:pPr>
              <w:pStyle w:val="Default"/>
              <w:jc w:val="both"/>
              <w:rPr>
                <w:sz w:val="23"/>
                <w:szCs w:val="23"/>
              </w:rPr>
            </w:pPr>
            <w:r>
              <w:rPr>
                <w:sz w:val="23"/>
                <w:szCs w:val="23"/>
              </w:rPr>
              <w:t xml:space="preserve">− изражајно рецитује песму и чита прозни текст; </w:t>
            </w:r>
          </w:p>
          <w:p w:rsidR="004B7C97" w:rsidRDefault="004B7C97" w:rsidP="00736564">
            <w:pPr>
              <w:pStyle w:val="Default"/>
              <w:jc w:val="both"/>
              <w:rPr>
                <w:sz w:val="23"/>
                <w:szCs w:val="23"/>
              </w:rPr>
            </w:pPr>
            <w:r>
              <w:rPr>
                <w:sz w:val="23"/>
                <w:szCs w:val="23"/>
              </w:rPr>
              <w:t xml:space="preserve">− изводи драмске текстове; </w:t>
            </w:r>
          </w:p>
          <w:p w:rsidR="004B7C97" w:rsidRDefault="004B7C97" w:rsidP="00736564">
            <w:pPr>
              <w:pStyle w:val="Default"/>
              <w:jc w:val="both"/>
              <w:rPr>
                <w:sz w:val="23"/>
                <w:szCs w:val="23"/>
              </w:rPr>
            </w:pPr>
            <w:r>
              <w:rPr>
                <w:sz w:val="23"/>
                <w:szCs w:val="23"/>
                <w:lang/>
              </w:rPr>
              <w:t>-</w:t>
            </w:r>
            <w:r>
              <w:rPr>
                <w:sz w:val="23"/>
                <w:szCs w:val="23"/>
              </w:rPr>
              <w:t xml:space="preserve"> разликује врсте (и подврсте) речи у типичним случајевима; </w:t>
            </w:r>
          </w:p>
          <w:p w:rsidR="004B7C97" w:rsidRDefault="004B7C97" w:rsidP="00736564">
            <w:pPr>
              <w:pStyle w:val="Default"/>
              <w:jc w:val="both"/>
              <w:rPr>
                <w:sz w:val="23"/>
                <w:szCs w:val="23"/>
              </w:rPr>
            </w:pPr>
            <w:r>
              <w:rPr>
                <w:sz w:val="23"/>
                <w:szCs w:val="23"/>
                <w:lang/>
              </w:rPr>
              <w:t>-</w:t>
            </w:r>
            <w:r>
              <w:rPr>
                <w:sz w:val="23"/>
                <w:szCs w:val="23"/>
              </w:rPr>
              <w:t xml:space="preserve"> одреди основне граматичке категорије именица, придева и глагола; </w:t>
            </w:r>
          </w:p>
          <w:p w:rsidR="004B7C97" w:rsidRDefault="004B7C97" w:rsidP="00736564">
            <w:pPr>
              <w:pStyle w:val="Default"/>
              <w:jc w:val="both"/>
              <w:rPr>
                <w:sz w:val="23"/>
                <w:szCs w:val="23"/>
              </w:rPr>
            </w:pPr>
            <w:r>
              <w:rPr>
                <w:sz w:val="23"/>
                <w:szCs w:val="23"/>
                <w:lang/>
              </w:rPr>
              <w:t>-</w:t>
            </w:r>
            <w:r>
              <w:rPr>
                <w:sz w:val="23"/>
                <w:szCs w:val="23"/>
              </w:rPr>
              <w:t xml:space="preserve"> примењује основна правописна правила; </w:t>
            </w:r>
          </w:p>
          <w:p w:rsidR="004B7C97" w:rsidRDefault="004B7C97" w:rsidP="00736564">
            <w:pPr>
              <w:pStyle w:val="Default"/>
              <w:jc w:val="both"/>
              <w:rPr>
                <w:sz w:val="23"/>
                <w:szCs w:val="23"/>
              </w:rPr>
            </w:pPr>
            <w:r>
              <w:rPr>
                <w:sz w:val="23"/>
                <w:szCs w:val="23"/>
                <w:lang/>
              </w:rPr>
              <w:t>-</w:t>
            </w:r>
            <w:r>
              <w:rPr>
                <w:sz w:val="23"/>
                <w:szCs w:val="23"/>
              </w:rPr>
              <w:t xml:space="preserve"> јасно и разговетно изговори обавештајну, упитну и заповедну реченицу, поштујући одговарајућу интонацију и логички акценат, паузе, брзину и темпо; </w:t>
            </w:r>
          </w:p>
          <w:p w:rsidR="004B7C97" w:rsidRDefault="004B7C97" w:rsidP="00736564">
            <w:pPr>
              <w:pStyle w:val="Default"/>
              <w:jc w:val="both"/>
              <w:rPr>
                <w:sz w:val="23"/>
                <w:szCs w:val="23"/>
              </w:rPr>
            </w:pPr>
            <w:r>
              <w:rPr>
                <w:sz w:val="23"/>
                <w:szCs w:val="23"/>
                <w:lang/>
              </w:rPr>
              <w:t>-</w:t>
            </w:r>
            <w:r>
              <w:rPr>
                <w:sz w:val="23"/>
                <w:szCs w:val="23"/>
              </w:rPr>
              <w:t xml:space="preserve"> споји више реченица у краћу и дужу целину; </w:t>
            </w:r>
          </w:p>
          <w:p w:rsidR="004B7C97" w:rsidRDefault="004B7C97" w:rsidP="00736564">
            <w:pPr>
              <w:pStyle w:val="Default"/>
              <w:jc w:val="both"/>
              <w:rPr>
                <w:sz w:val="23"/>
                <w:szCs w:val="23"/>
              </w:rPr>
            </w:pPr>
            <w:r>
              <w:rPr>
                <w:sz w:val="23"/>
                <w:szCs w:val="23"/>
                <w:lang/>
              </w:rPr>
              <w:t>-</w:t>
            </w:r>
            <w:r>
              <w:rPr>
                <w:sz w:val="23"/>
                <w:szCs w:val="23"/>
              </w:rPr>
              <w:t xml:space="preserve"> препричава, прича и описује и на сажет и на опширан </w:t>
            </w:r>
            <w:r>
              <w:rPr>
                <w:sz w:val="23"/>
                <w:szCs w:val="23"/>
              </w:rPr>
              <w:lastRenderedPageBreak/>
              <w:t xml:space="preserve">начин; </w:t>
            </w:r>
          </w:p>
          <w:p w:rsidR="004B7C97" w:rsidRDefault="004B7C97" w:rsidP="00736564">
            <w:pPr>
              <w:pStyle w:val="Default"/>
              <w:jc w:val="both"/>
              <w:rPr>
                <w:sz w:val="23"/>
                <w:szCs w:val="23"/>
              </w:rPr>
            </w:pPr>
            <w:r>
              <w:rPr>
                <w:sz w:val="23"/>
                <w:szCs w:val="23"/>
                <w:lang/>
              </w:rPr>
              <w:t>-</w:t>
            </w:r>
            <w:r>
              <w:rPr>
                <w:sz w:val="23"/>
                <w:szCs w:val="23"/>
              </w:rPr>
              <w:t xml:space="preserve"> извештава о догађајима водећи рачуна о прецизности, тачности, објективности и сажетости; </w:t>
            </w:r>
          </w:p>
          <w:p w:rsidR="004B7C97" w:rsidRDefault="004B7C97" w:rsidP="00736564">
            <w:pPr>
              <w:pStyle w:val="Default"/>
              <w:jc w:val="both"/>
              <w:rPr>
                <w:sz w:val="23"/>
                <w:szCs w:val="23"/>
              </w:rPr>
            </w:pPr>
          </w:p>
        </w:tc>
        <w:tc>
          <w:tcPr>
            <w:tcW w:w="2584" w:type="dxa"/>
            <w:vAlign w:val="center"/>
          </w:tcPr>
          <w:p w:rsidR="004B7C97" w:rsidRDefault="004B7C97" w:rsidP="00736564">
            <w:pPr>
              <w:pStyle w:val="Default"/>
              <w:jc w:val="both"/>
              <w:rPr>
                <w:b/>
                <w:bCs/>
                <w:sz w:val="23"/>
                <w:szCs w:val="23"/>
                <w:lang/>
              </w:rPr>
            </w:pPr>
            <w:r>
              <w:rPr>
                <w:b/>
                <w:bCs/>
                <w:sz w:val="23"/>
                <w:szCs w:val="23"/>
              </w:rPr>
              <w:lastRenderedPageBreak/>
              <w:t>КЊИЖЕВНОСТ</w:t>
            </w: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Default="004B7C97" w:rsidP="00736564">
            <w:pPr>
              <w:pStyle w:val="Default"/>
              <w:jc w:val="both"/>
              <w:rPr>
                <w:b/>
                <w:bCs/>
                <w:sz w:val="23"/>
                <w:szCs w:val="23"/>
                <w:lang/>
              </w:rPr>
            </w:pPr>
          </w:p>
          <w:p w:rsidR="004B7C97" w:rsidRPr="004B7C97" w:rsidRDefault="004B7C97" w:rsidP="00736564">
            <w:pPr>
              <w:pStyle w:val="Default"/>
              <w:jc w:val="both"/>
              <w:rPr>
                <w:sz w:val="23"/>
                <w:szCs w:val="23"/>
                <w:lang/>
              </w:rPr>
            </w:pPr>
          </w:p>
        </w:tc>
        <w:tc>
          <w:tcPr>
            <w:tcW w:w="4088" w:type="dxa"/>
          </w:tcPr>
          <w:p w:rsidR="004B7C97" w:rsidRDefault="004B7C97" w:rsidP="00736564">
            <w:pPr>
              <w:pStyle w:val="Default"/>
              <w:jc w:val="both"/>
              <w:rPr>
                <w:sz w:val="23"/>
                <w:szCs w:val="23"/>
              </w:rPr>
            </w:pPr>
            <w:r>
              <w:rPr>
                <w:b/>
                <w:bCs/>
                <w:sz w:val="23"/>
                <w:szCs w:val="23"/>
              </w:rPr>
              <w:lastRenderedPageBreak/>
              <w:t xml:space="preserve">ШКОЛСКА ЛЕКТИРА </w:t>
            </w:r>
          </w:p>
          <w:p w:rsidR="004B7C97" w:rsidRDefault="004B7C97" w:rsidP="00736564">
            <w:pPr>
              <w:pStyle w:val="Default"/>
              <w:jc w:val="both"/>
              <w:rPr>
                <w:sz w:val="23"/>
                <w:szCs w:val="23"/>
              </w:rPr>
            </w:pPr>
            <w:r>
              <w:rPr>
                <w:b/>
                <w:bCs/>
                <w:sz w:val="23"/>
                <w:szCs w:val="23"/>
              </w:rPr>
              <w:t xml:space="preserve">Лирска поезија </w:t>
            </w:r>
          </w:p>
          <w:p w:rsidR="004B7C97" w:rsidRDefault="004B7C97" w:rsidP="00736564">
            <w:pPr>
              <w:pStyle w:val="Default"/>
              <w:jc w:val="both"/>
              <w:rPr>
                <w:sz w:val="23"/>
                <w:szCs w:val="23"/>
              </w:rPr>
            </w:pPr>
            <w:r>
              <w:rPr>
                <w:sz w:val="23"/>
                <w:szCs w:val="23"/>
              </w:rPr>
              <w:t xml:space="preserve">1. Душан Костић: </w:t>
            </w:r>
            <w:r>
              <w:rPr>
                <w:i/>
                <w:iCs/>
                <w:sz w:val="23"/>
                <w:szCs w:val="23"/>
              </w:rPr>
              <w:t xml:space="preserve">Септембар </w:t>
            </w:r>
          </w:p>
          <w:p w:rsidR="004B7C97" w:rsidRDefault="004B7C97" w:rsidP="00736564">
            <w:pPr>
              <w:pStyle w:val="Default"/>
              <w:jc w:val="both"/>
              <w:rPr>
                <w:sz w:val="23"/>
                <w:szCs w:val="23"/>
              </w:rPr>
            </w:pPr>
            <w:r>
              <w:rPr>
                <w:sz w:val="23"/>
                <w:szCs w:val="23"/>
              </w:rPr>
              <w:t xml:space="preserve">2. Григор Витез: </w:t>
            </w:r>
            <w:r>
              <w:rPr>
                <w:i/>
                <w:iCs/>
                <w:sz w:val="23"/>
                <w:szCs w:val="23"/>
              </w:rPr>
              <w:t xml:space="preserve">Какве је боје поток / </w:t>
            </w:r>
          </w:p>
          <w:p w:rsidR="004B7C97" w:rsidRDefault="004B7C97" w:rsidP="00736564">
            <w:pPr>
              <w:pStyle w:val="Default"/>
              <w:jc w:val="both"/>
              <w:rPr>
                <w:sz w:val="23"/>
                <w:szCs w:val="23"/>
              </w:rPr>
            </w:pPr>
            <w:r>
              <w:rPr>
                <w:sz w:val="23"/>
                <w:szCs w:val="23"/>
              </w:rPr>
              <w:t xml:space="preserve">Десанка Максимовић: </w:t>
            </w:r>
            <w:r>
              <w:rPr>
                <w:i/>
                <w:iCs/>
                <w:sz w:val="23"/>
                <w:szCs w:val="23"/>
              </w:rPr>
              <w:t xml:space="preserve">Вожња </w:t>
            </w:r>
          </w:p>
          <w:p w:rsidR="004B7C97" w:rsidRDefault="004B7C97" w:rsidP="00736564">
            <w:pPr>
              <w:pStyle w:val="Default"/>
              <w:jc w:val="both"/>
              <w:rPr>
                <w:sz w:val="23"/>
                <w:szCs w:val="23"/>
              </w:rPr>
            </w:pPr>
            <w:r>
              <w:rPr>
                <w:sz w:val="23"/>
                <w:szCs w:val="23"/>
              </w:rPr>
              <w:t xml:space="preserve">3. Душан Васиљев: </w:t>
            </w:r>
            <w:r>
              <w:rPr>
                <w:i/>
                <w:iCs/>
                <w:sz w:val="23"/>
                <w:szCs w:val="23"/>
              </w:rPr>
              <w:t xml:space="preserve">Зима </w:t>
            </w:r>
          </w:p>
          <w:p w:rsidR="004B7C97" w:rsidRDefault="004B7C97" w:rsidP="00736564">
            <w:pPr>
              <w:pStyle w:val="Default"/>
              <w:jc w:val="both"/>
              <w:rPr>
                <w:sz w:val="23"/>
                <w:szCs w:val="23"/>
              </w:rPr>
            </w:pPr>
            <w:r>
              <w:rPr>
                <w:sz w:val="23"/>
                <w:szCs w:val="23"/>
              </w:rPr>
              <w:t xml:space="preserve">4. Мирослав Антић: </w:t>
            </w:r>
            <w:r>
              <w:rPr>
                <w:i/>
                <w:iCs/>
                <w:sz w:val="23"/>
                <w:szCs w:val="23"/>
              </w:rPr>
              <w:t xml:space="preserve">Шта је највеће/ </w:t>
            </w:r>
          </w:p>
          <w:p w:rsidR="004B7C97" w:rsidRDefault="004B7C97" w:rsidP="00736564">
            <w:pPr>
              <w:pStyle w:val="Default"/>
              <w:jc w:val="both"/>
              <w:rPr>
                <w:sz w:val="23"/>
                <w:szCs w:val="23"/>
              </w:rPr>
            </w:pPr>
            <w:r>
              <w:rPr>
                <w:sz w:val="23"/>
                <w:szCs w:val="23"/>
              </w:rPr>
              <w:t xml:space="preserve">Ф. Г. Лорка: </w:t>
            </w:r>
            <w:r>
              <w:rPr>
                <w:i/>
                <w:iCs/>
                <w:sz w:val="23"/>
                <w:szCs w:val="23"/>
              </w:rPr>
              <w:t xml:space="preserve">Луцкаста песма </w:t>
            </w:r>
          </w:p>
          <w:p w:rsidR="004B7C97" w:rsidRDefault="004B7C97" w:rsidP="00736564">
            <w:pPr>
              <w:pStyle w:val="Default"/>
              <w:jc w:val="both"/>
              <w:rPr>
                <w:sz w:val="23"/>
                <w:szCs w:val="23"/>
              </w:rPr>
            </w:pPr>
            <w:r>
              <w:rPr>
                <w:sz w:val="23"/>
                <w:szCs w:val="23"/>
              </w:rPr>
              <w:t xml:space="preserve">5. Драган Лукић: </w:t>
            </w:r>
            <w:r>
              <w:rPr>
                <w:i/>
                <w:iCs/>
                <w:sz w:val="23"/>
                <w:szCs w:val="23"/>
              </w:rPr>
              <w:t xml:space="preserve">Свакога дана / </w:t>
            </w:r>
          </w:p>
          <w:p w:rsidR="004B7C97" w:rsidRDefault="004B7C97" w:rsidP="00736564">
            <w:pPr>
              <w:pStyle w:val="Default"/>
              <w:jc w:val="both"/>
              <w:rPr>
                <w:sz w:val="23"/>
                <w:szCs w:val="23"/>
              </w:rPr>
            </w:pPr>
            <w:r>
              <w:rPr>
                <w:i/>
                <w:iCs/>
                <w:sz w:val="23"/>
                <w:szCs w:val="23"/>
              </w:rPr>
              <w:t xml:space="preserve">Шта је отац </w:t>
            </w:r>
          </w:p>
          <w:p w:rsidR="004B7C97" w:rsidRDefault="004B7C97" w:rsidP="00736564">
            <w:pPr>
              <w:pStyle w:val="Default"/>
              <w:jc w:val="both"/>
              <w:rPr>
                <w:sz w:val="23"/>
                <w:szCs w:val="23"/>
              </w:rPr>
            </w:pPr>
            <w:r>
              <w:rPr>
                <w:sz w:val="23"/>
                <w:szCs w:val="23"/>
              </w:rPr>
              <w:t xml:space="preserve">6. Бранислав Црнчевић: </w:t>
            </w:r>
            <w:r>
              <w:rPr>
                <w:i/>
                <w:iCs/>
                <w:sz w:val="23"/>
                <w:szCs w:val="23"/>
              </w:rPr>
              <w:t xml:space="preserve">Љутито мече / </w:t>
            </w:r>
          </w:p>
          <w:p w:rsidR="004B7C97" w:rsidRDefault="004B7C97" w:rsidP="00736564">
            <w:pPr>
              <w:pStyle w:val="Default"/>
              <w:jc w:val="both"/>
              <w:rPr>
                <w:sz w:val="23"/>
                <w:szCs w:val="23"/>
              </w:rPr>
            </w:pPr>
            <w:r>
              <w:rPr>
                <w:sz w:val="23"/>
                <w:szCs w:val="23"/>
              </w:rPr>
              <w:t>Љубивоје Ршумовић</w:t>
            </w:r>
            <w:r>
              <w:rPr>
                <w:i/>
                <w:iCs/>
                <w:sz w:val="23"/>
                <w:szCs w:val="23"/>
              </w:rPr>
              <w:t xml:space="preserve">: Аждаја своме </w:t>
            </w:r>
            <w:r>
              <w:rPr>
                <w:i/>
                <w:iCs/>
                <w:sz w:val="23"/>
                <w:szCs w:val="23"/>
              </w:rPr>
              <w:lastRenderedPageBreak/>
              <w:t xml:space="preserve">чеду тепа </w:t>
            </w:r>
          </w:p>
          <w:p w:rsidR="004B7C97" w:rsidRDefault="004B7C97" w:rsidP="00736564">
            <w:pPr>
              <w:pStyle w:val="Default"/>
              <w:jc w:val="both"/>
              <w:rPr>
                <w:sz w:val="23"/>
                <w:szCs w:val="23"/>
              </w:rPr>
            </w:pPr>
            <w:r>
              <w:rPr>
                <w:sz w:val="23"/>
                <w:szCs w:val="23"/>
              </w:rPr>
              <w:t xml:space="preserve">7. Милован Данојлић: </w:t>
            </w:r>
            <w:r>
              <w:rPr>
                <w:i/>
                <w:iCs/>
                <w:sz w:val="23"/>
                <w:szCs w:val="23"/>
              </w:rPr>
              <w:t xml:space="preserve">Љубавна песма </w:t>
            </w:r>
          </w:p>
          <w:p w:rsidR="004B7C97" w:rsidRDefault="004B7C97" w:rsidP="00736564">
            <w:pPr>
              <w:pStyle w:val="Default"/>
              <w:jc w:val="both"/>
              <w:rPr>
                <w:sz w:val="23"/>
                <w:szCs w:val="23"/>
              </w:rPr>
            </w:pPr>
            <w:r>
              <w:rPr>
                <w:sz w:val="23"/>
                <w:szCs w:val="23"/>
              </w:rPr>
              <w:t xml:space="preserve">8. Љубивоје Ршумовић: </w:t>
            </w:r>
            <w:r>
              <w:rPr>
                <w:i/>
                <w:iCs/>
                <w:sz w:val="23"/>
                <w:szCs w:val="23"/>
              </w:rPr>
              <w:t xml:space="preserve">Домовина себрани лепотом </w:t>
            </w:r>
          </w:p>
          <w:p w:rsidR="004B7C97" w:rsidRDefault="004B7C97" w:rsidP="00736564">
            <w:pPr>
              <w:pStyle w:val="Default"/>
              <w:jc w:val="both"/>
              <w:rPr>
                <w:sz w:val="23"/>
                <w:szCs w:val="23"/>
              </w:rPr>
            </w:pPr>
            <w:r>
              <w:rPr>
                <w:sz w:val="23"/>
                <w:szCs w:val="23"/>
              </w:rPr>
              <w:t xml:space="preserve">9. Химна Светоме Сави </w:t>
            </w:r>
          </w:p>
          <w:p w:rsidR="004B7C97" w:rsidRDefault="004B7C97" w:rsidP="00736564">
            <w:pPr>
              <w:pStyle w:val="Default"/>
              <w:jc w:val="both"/>
              <w:rPr>
                <w:sz w:val="23"/>
                <w:szCs w:val="23"/>
              </w:rPr>
            </w:pPr>
            <w:r>
              <w:rPr>
                <w:sz w:val="23"/>
                <w:szCs w:val="23"/>
              </w:rPr>
              <w:t xml:space="preserve">10. Бранко Стевановић: </w:t>
            </w:r>
            <w:r>
              <w:rPr>
                <w:i/>
                <w:iCs/>
                <w:sz w:val="23"/>
                <w:szCs w:val="23"/>
              </w:rPr>
              <w:t xml:space="preserve">Занимање Марка Краљевића </w:t>
            </w:r>
          </w:p>
          <w:p w:rsidR="004B7C97" w:rsidRDefault="004B7C97" w:rsidP="00736564">
            <w:pPr>
              <w:pStyle w:val="Default"/>
              <w:jc w:val="both"/>
              <w:rPr>
                <w:sz w:val="23"/>
                <w:szCs w:val="23"/>
              </w:rPr>
            </w:pPr>
            <w:r>
              <w:rPr>
                <w:b/>
                <w:bCs/>
                <w:sz w:val="23"/>
                <w:szCs w:val="23"/>
              </w:rPr>
              <w:t xml:space="preserve">Епска поезија </w:t>
            </w:r>
          </w:p>
          <w:p w:rsidR="004B7C97" w:rsidRDefault="004B7C97" w:rsidP="00736564">
            <w:pPr>
              <w:pStyle w:val="Default"/>
              <w:jc w:val="both"/>
              <w:rPr>
                <w:sz w:val="23"/>
                <w:szCs w:val="23"/>
              </w:rPr>
            </w:pPr>
            <w:r>
              <w:rPr>
                <w:sz w:val="23"/>
                <w:szCs w:val="23"/>
              </w:rPr>
              <w:t xml:space="preserve">11. Народне песме: </w:t>
            </w:r>
            <w:r>
              <w:rPr>
                <w:i/>
                <w:iCs/>
                <w:sz w:val="23"/>
                <w:szCs w:val="23"/>
              </w:rPr>
              <w:t xml:space="preserve">Марко Краљевић и бег Костадин, Орање Марка Краљевића </w:t>
            </w:r>
          </w:p>
          <w:p w:rsidR="004B7C97" w:rsidRDefault="004B7C97" w:rsidP="00736564">
            <w:pPr>
              <w:pStyle w:val="Default"/>
              <w:jc w:val="both"/>
              <w:rPr>
                <w:sz w:val="23"/>
                <w:szCs w:val="23"/>
              </w:rPr>
            </w:pPr>
            <w:r>
              <w:rPr>
                <w:b/>
                <w:bCs/>
                <w:sz w:val="23"/>
                <w:szCs w:val="23"/>
              </w:rPr>
              <w:t xml:space="preserve">Проза </w:t>
            </w:r>
          </w:p>
          <w:p w:rsidR="004B7C97" w:rsidRDefault="004B7C97" w:rsidP="00736564">
            <w:pPr>
              <w:pStyle w:val="Default"/>
              <w:jc w:val="both"/>
              <w:rPr>
                <w:sz w:val="23"/>
                <w:szCs w:val="23"/>
              </w:rPr>
            </w:pPr>
            <w:r>
              <w:rPr>
                <w:sz w:val="23"/>
                <w:szCs w:val="23"/>
              </w:rPr>
              <w:t xml:space="preserve">1. Ла Фонтен: </w:t>
            </w:r>
            <w:r>
              <w:rPr>
                <w:i/>
                <w:iCs/>
                <w:sz w:val="23"/>
                <w:szCs w:val="23"/>
              </w:rPr>
              <w:t xml:space="preserve">Цврчак и мрав / </w:t>
            </w:r>
            <w:r>
              <w:rPr>
                <w:sz w:val="23"/>
                <w:szCs w:val="23"/>
              </w:rPr>
              <w:t xml:space="preserve">Езоп: </w:t>
            </w:r>
            <w:r>
              <w:rPr>
                <w:i/>
                <w:iCs/>
                <w:sz w:val="23"/>
                <w:szCs w:val="23"/>
              </w:rPr>
              <w:t xml:space="preserve">Корњача и зец </w:t>
            </w:r>
          </w:p>
          <w:p w:rsidR="004B7C97" w:rsidRDefault="004B7C97" w:rsidP="00736564">
            <w:pPr>
              <w:pStyle w:val="Default"/>
              <w:jc w:val="both"/>
              <w:rPr>
                <w:sz w:val="23"/>
                <w:szCs w:val="23"/>
              </w:rPr>
            </w:pPr>
            <w:r>
              <w:rPr>
                <w:sz w:val="23"/>
                <w:szCs w:val="23"/>
              </w:rPr>
              <w:t xml:space="preserve">2. Народна приповетка: </w:t>
            </w:r>
            <w:r>
              <w:rPr>
                <w:i/>
                <w:iCs/>
                <w:sz w:val="23"/>
                <w:szCs w:val="23"/>
              </w:rPr>
              <w:t xml:space="preserve">Свети Сава и сељак без среће </w:t>
            </w:r>
          </w:p>
          <w:p w:rsidR="004B7C97" w:rsidRDefault="004B7C97" w:rsidP="00736564">
            <w:pPr>
              <w:pStyle w:val="Default"/>
              <w:jc w:val="both"/>
              <w:rPr>
                <w:sz w:val="23"/>
                <w:szCs w:val="23"/>
              </w:rPr>
            </w:pPr>
            <w:r>
              <w:rPr>
                <w:sz w:val="23"/>
                <w:szCs w:val="23"/>
              </w:rPr>
              <w:t xml:space="preserve">3. Народна бајка: </w:t>
            </w:r>
            <w:r>
              <w:rPr>
                <w:i/>
                <w:iCs/>
                <w:sz w:val="23"/>
                <w:szCs w:val="23"/>
              </w:rPr>
              <w:t xml:space="preserve">Чардак ни на небу ни на земљи </w:t>
            </w:r>
          </w:p>
          <w:p w:rsidR="004B7C97" w:rsidRDefault="004B7C97" w:rsidP="00736564">
            <w:pPr>
              <w:pStyle w:val="Default"/>
              <w:jc w:val="both"/>
              <w:rPr>
                <w:sz w:val="23"/>
                <w:szCs w:val="23"/>
              </w:rPr>
            </w:pPr>
            <w:r>
              <w:rPr>
                <w:sz w:val="23"/>
                <w:szCs w:val="23"/>
              </w:rPr>
              <w:t xml:space="preserve">4. Народна приповетка: </w:t>
            </w:r>
            <w:r>
              <w:rPr>
                <w:i/>
                <w:iCs/>
                <w:sz w:val="23"/>
                <w:szCs w:val="23"/>
              </w:rPr>
              <w:t xml:space="preserve">Свијету се не може угодити </w:t>
            </w:r>
          </w:p>
          <w:p w:rsidR="004B7C97" w:rsidRDefault="004B7C97" w:rsidP="00736564">
            <w:pPr>
              <w:pStyle w:val="Default"/>
              <w:jc w:val="both"/>
              <w:rPr>
                <w:sz w:val="23"/>
                <w:szCs w:val="23"/>
              </w:rPr>
            </w:pPr>
            <w:r>
              <w:rPr>
                <w:sz w:val="23"/>
                <w:szCs w:val="23"/>
              </w:rPr>
              <w:t xml:space="preserve">5. Бранко Ћопић: </w:t>
            </w:r>
            <w:r>
              <w:rPr>
                <w:i/>
                <w:iCs/>
                <w:sz w:val="23"/>
                <w:szCs w:val="23"/>
              </w:rPr>
              <w:t xml:space="preserve">Изокренута прича </w:t>
            </w:r>
          </w:p>
          <w:p w:rsidR="004B7C97" w:rsidRDefault="004B7C97" w:rsidP="00736564">
            <w:pPr>
              <w:pStyle w:val="Default"/>
              <w:jc w:val="both"/>
              <w:rPr>
                <w:sz w:val="23"/>
                <w:szCs w:val="23"/>
              </w:rPr>
            </w:pPr>
            <w:r>
              <w:rPr>
                <w:sz w:val="23"/>
                <w:szCs w:val="23"/>
              </w:rPr>
              <w:t xml:space="preserve">6. Оскар Вајлд: </w:t>
            </w:r>
            <w:r>
              <w:rPr>
                <w:i/>
                <w:iCs/>
                <w:sz w:val="23"/>
                <w:szCs w:val="23"/>
              </w:rPr>
              <w:t xml:space="preserve">Себични џин </w:t>
            </w:r>
          </w:p>
          <w:p w:rsidR="004B7C97" w:rsidRDefault="004B7C97" w:rsidP="00736564">
            <w:pPr>
              <w:pStyle w:val="Default"/>
              <w:jc w:val="both"/>
              <w:rPr>
                <w:sz w:val="23"/>
                <w:szCs w:val="23"/>
              </w:rPr>
            </w:pPr>
            <w:r>
              <w:rPr>
                <w:sz w:val="23"/>
                <w:szCs w:val="23"/>
              </w:rPr>
              <w:t xml:space="preserve">7. Светлана Велмар Јанковић: </w:t>
            </w:r>
            <w:r>
              <w:rPr>
                <w:i/>
                <w:iCs/>
                <w:sz w:val="23"/>
                <w:szCs w:val="23"/>
              </w:rPr>
              <w:t xml:space="preserve">Златно јагње </w:t>
            </w:r>
          </w:p>
          <w:p w:rsidR="004B7C97" w:rsidRDefault="004B7C97" w:rsidP="00736564">
            <w:pPr>
              <w:pStyle w:val="Default"/>
              <w:jc w:val="both"/>
              <w:rPr>
                <w:sz w:val="23"/>
                <w:szCs w:val="23"/>
              </w:rPr>
            </w:pPr>
            <w:r>
              <w:rPr>
                <w:sz w:val="23"/>
                <w:szCs w:val="23"/>
              </w:rPr>
              <w:t xml:space="preserve">8. Бранко В. Радичевић: </w:t>
            </w:r>
            <w:r>
              <w:rPr>
                <w:i/>
                <w:iCs/>
                <w:sz w:val="23"/>
                <w:szCs w:val="23"/>
              </w:rPr>
              <w:t xml:space="preserve">Прича о дечаку и Месецу </w:t>
            </w:r>
          </w:p>
          <w:p w:rsidR="004B7C97" w:rsidRDefault="004B7C97" w:rsidP="00736564">
            <w:pPr>
              <w:pStyle w:val="Default"/>
              <w:jc w:val="both"/>
              <w:rPr>
                <w:sz w:val="23"/>
                <w:szCs w:val="23"/>
              </w:rPr>
            </w:pPr>
            <w:r>
              <w:rPr>
                <w:sz w:val="23"/>
                <w:szCs w:val="23"/>
              </w:rPr>
              <w:t xml:space="preserve">9. Ијан Макјуен: </w:t>
            </w:r>
            <w:r>
              <w:rPr>
                <w:i/>
                <w:iCs/>
                <w:sz w:val="23"/>
                <w:szCs w:val="23"/>
              </w:rPr>
              <w:t xml:space="preserve">Реч-две о Питеру </w:t>
            </w:r>
          </w:p>
          <w:p w:rsidR="004B7C97" w:rsidRDefault="004B7C97" w:rsidP="00736564">
            <w:pPr>
              <w:pStyle w:val="Default"/>
              <w:jc w:val="both"/>
              <w:rPr>
                <w:sz w:val="23"/>
                <w:szCs w:val="23"/>
              </w:rPr>
            </w:pPr>
            <w:r>
              <w:rPr>
                <w:sz w:val="23"/>
                <w:szCs w:val="23"/>
              </w:rPr>
              <w:t xml:space="preserve">10. Јохана Шпири: </w:t>
            </w:r>
            <w:r>
              <w:rPr>
                <w:i/>
                <w:iCs/>
                <w:sz w:val="23"/>
                <w:szCs w:val="23"/>
              </w:rPr>
              <w:t xml:space="preserve">Хајди </w:t>
            </w:r>
            <w:r>
              <w:rPr>
                <w:sz w:val="23"/>
                <w:szCs w:val="23"/>
              </w:rPr>
              <w:t xml:space="preserve">(одломак) </w:t>
            </w:r>
          </w:p>
          <w:p w:rsidR="004B7C97" w:rsidRDefault="004B7C97" w:rsidP="00736564">
            <w:pPr>
              <w:pStyle w:val="Default"/>
              <w:jc w:val="both"/>
              <w:rPr>
                <w:sz w:val="23"/>
                <w:szCs w:val="23"/>
              </w:rPr>
            </w:pPr>
            <w:r>
              <w:rPr>
                <w:sz w:val="23"/>
                <w:szCs w:val="23"/>
              </w:rPr>
              <w:t xml:space="preserve">11. Народна бајка: </w:t>
            </w:r>
            <w:r>
              <w:rPr>
                <w:i/>
                <w:iCs/>
                <w:sz w:val="23"/>
                <w:szCs w:val="23"/>
              </w:rPr>
              <w:t xml:space="preserve">Баш-Челик </w:t>
            </w:r>
            <w:r>
              <w:rPr>
                <w:sz w:val="23"/>
                <w:szCs w:val="23"/>
              </w:rPr>
              <w:t xml:space="preserve">(читање у наставцима) </w:t>
            </w:r>
          </w:p>
          <w:p w:rsidR="004B7C97" w:rsidRDefault="004B7C97" w:rsidP="00736564">
            <w:pPr>
              <w:pStyle w:val="Default"/>
              <w:jc w:val="both"/>
              <w:rPr>
                <w:sz w:val="23"/>
                <w:szCs w:val="23"/>
              </w:rPr>
            </w:pPr>
            <w:r>
              <w:rPr>
                <w:sz w:val="23"/>
                <w:szCs w:val="23"/>
              </w:rPr>
              <w:t xml:space="preserve">12. Јасминка Петровић: </w:t>
            </w:r>
            <w:r>
              <w:rPr>
                <w:i/>
                <w:iCs/>
                <w:sz w:val="23"/>
                <w:szCs w:val="23"/>
              </w:rPr>
              <w:t xml:space="preserve">Од читања се расте </w:t>
            </w:r>
            <w:r>
              <w:rPr>
                <w:sz w:val="23"/>
                <w:szCs w:val="23"/>
              </w:rPr>
              <w:t xml:space="preserve">(читање у наставцима) </w:t>
            </w:r>
          </w:p>
          <w:p w:rsidR="004B7C97" w:rsidRDefault="004B7C97" w:rsidP="00736564">
            <w:pPr>
              <w:pStyle w:val="Default"/>
              <w:jc w:val="both"/>
              <w:rPr>
                <w:sz w:val="23"/>
                <w:szCs w:val="23"/>
              </w:rPr>
            </w:pPr>
            <w:r>
              <w:rPr>
                <w:b/>
                <w:bCs/>
                <w:sz w:val="23"/>
                <w:szCs w:val="23"/>
              </w:rPr>
              <w:t xml:space="preserve">Драмски текстови </w:t>
            </w:r>
          </w:p>
          <w:p w:rsidR="004B7C97" w:rsidRDefault="004B7C97" w:rsidP="00736564">
            <w:pPr>
              <w:pStyle w:val="Default"/>
              <w:jc w:val="both"/>
              <w:rPr>
                <w:sz w:val="23"/>
                <w:szCs w:val="23"/>
              </w:rPr>
            </w:pPr>
            <w:r>
              <w:rPr>
                <w:sz w:val="23"/>
                <w:szCs w:val="23"/>
              </w:rPr>
              <w:t xml:space="preserve">1. Душан Радовић: </w:t>
            </w:r>
            <w:r>
              <w:rPr>
                <w:i/>
                <w:iCs/>
                <w:sz w:val="23"/>
                <w:szCs w:val="23"/>
              </w:rPr>
              <w:t xml:space="preserve">А зашто он вежба </w:t>
            </w:r>
          </w:p>
          <w:p w:rsidR="004B7C97" w:rsidRDefault="004B7C97" w:rsidP="00736564">
            <w:pPr>
              <w:pStyle w:val="Default"/>
              <w:jc w:val="both"/>
              <w:rPr>
                <w:sz w:val="23"/>
                <w:szCs w:val="23"/>
              </w:rPr>
            </w:pPr>
            <w:r>
              <w:rPr>
                <w:sz w:val="23"/>
                <w:szCs w:val="23"/>
              </w:rPr>
              <w:t xml:space="preserve">2. Александар Поповић: </w:t>
            </w:r>
            <w:r>
              <w:rPr>
                <w:i/>
                <w:iCs/>
                <w:sz w:val="23"/>
                <w:szCs w:val="23"/>
              </w:rPr>
              <w:t xml:space="preserve">Лед се топи </w:t>
            </w:r>
          </w:p>
          <w:p w:rsidR="004B7C97" w:rsidRDefault="004B7C97" w:rsidP="00736564">
            <w:pPr>
              <w:pStyle w:val="Default"/>
              <w:jc w:val="both"/>
              <w:rPr>
                <w:sz w:val="23"/>
                <w:szCs w:val="23"/>
              </w:rPr>
            </w:pPr>
            <w:r>
              <w:rPr>
                <w:sz w:val="23"/>
                <w:szCs w:val="23"/>
              </w:rPr>
              <w:t xml:space="preserve">3. Јованка Јоргачевић: </w:t>
            </w:r>
            <w:r>
              <w:rPr>
                <w:i/>
                <w:iCs/>
                <w:sz w:val="23"/>
                <w:szCs w:val="23"/>
              </w:rPr>
              <w:t xml:space="preserve">Никад два добра </w:t>
            </w:r>
          </w:p>
          <w:p w:rsidR="004B7C97" w:rsidRDefault="004B7C97" w:rsidP="00736564">
            <w:pPr>
              <w:pStyle w:val="Default"/>
              <w:jc w:val="both"/>
              <w:rPr>
                <w:sz w:val="23"/>
                <w:szCs w:val="23"/>
              </w:rPr>
            </w:pPr>
            <w:r>
              <w:rPr>
                <w:sz w:val="23"/>
                <w:szCs w:val="23"/>
              </w:rPr>
              <w:t xml:space="preserve">4. Лаза Лазић: </w:t>
            </w:r>
            <w:r>
              <w:rPr>
                <w:i/>
                <w:iCs/>
                <w:sz w:val="23"/>
                <w:szCs w:val="23"/>
              </w:rPr>
              <w:t xml:space="preserve">Суёење </w:t>
            </w:r>
          </w:p>
          <w:p w:rsidR="004B7C97" w:rsidRDefault="004B7C97" w:rsidP="00736564">
            <w:pPr>
              <w:pStyle w:val="Default"/>
              <w:jc w:val="both"/>
              <w:rPr>
                <w:sz w:val="23"/>
                <w:szCs w:val="23"/>
              </w:rPr>
            </w:pPr>
            <w:r>
              <w:rPr>
                <w:b/>
                <w:bCs/>
                <w:sz w:val="23"/>
                <w:szCs w:val="23"/>
              </w:rPr>
              <w:t xml:space="preserve">Популарни и информативни текстови </w:t>
            </w:r>
          </w:p>
          <w:p w:rsidR="004B7C97" w:rsidRDefault="004B7C97" w:rsidP="00736564">
            <w:pPr>
              <w:pStyle w:val="Default"/>
              <w:jc w:val="both"/>
              <w:rPr>
                <w:sz w:val="23"/>
                <w:szCs w:val="23"/>
              </w:rPr>
            </w:pPr>
            <w:r>
              <w:rPr>
                <w:sz w:val="23"/>
                <w:szCs w:val="23"/>
              </w:rPr>
              <w:t xml:space="preserve">Избор из илустрованих енциклопедија и часописа за децу о значајним личностима српског језика, књижевности и културе (Милева Ајнштајн, Михаило Пупин), знаменита завичајна личност и др. </w:t>
            </w:r>
          </w:p>
          <w:p w:rsidR="004B7C97" w:rsidRDefault="004B7C97" w:rsidP="00736564">
            <w:pPr>
              <w:pStyle w:val="Default"/>
              <w:jc w:val="both"/>
              <w:rPr>
                <w:sz w:val="23"/>
                <w:szCs w:val="23"/>
              </w:rPr>
            </w:pPr>
            <w:r>
              <w:rPr>
                <w:b/>
                <w:bCs/>
                <w:sz w:val="23"/>
                <w:szCs w:val="23"/>
              </w:rPr>
              <w:t xml:space="preserve">ДОМАЋА ЛЕКТИРА </w:t>
            </w:r>
          </w:p>
          <w:p w:rsidR="004B7C97" w:rsidRDefault="004B7C97" w:rsidP="00736564">
            <w:pPr>
              <w:pStyle w:val="Default"/>
              <w:jc w:val="both"/>
              <w:rPr>
                <w:sz w:val="23"/>
                <w:szCs w:val="23"/>
              </w:rPr>
            </w:pPr>
            <w:r>
              <w:rPr>
                <w:sz w:val="23"/>
                <w:szCs w:val="23"/>
              </w:rPr>
              <w:t xml:space="preserve">1. Бранко Ћопић: </w:t>
            </w:r>
            <w:r>
              <w:rPr>
                <w:i/>
                <w:iCs/>
                <w:sz w:val="23"/>
                <w:szCs w:val="23"/>
              </w:rPr>
              <w:t xml:space="preserve">Доживљаји Мачка Тоше </w:t>
            </w:r>
          </w:p>
          <w:p w:rsidR="004B7C97" w:rsidRDefault="004B7C97" w:rsidP="00736564">
            <w:pPr>
              <w:pStyle w:val="Default"/>
              <w:jc w:val="both"/>
              <w:rPr>
                <w:sz w:val="23"/>
                <w:szCs w:val="23"/>
              </w:rPr>
            </w:pPr>
            <w:r>
              <w:rPr>
                <w:sz w:val="23"/>
                <w:szCs w:val="23"/>
              </w:rPr>
              <w:t>2. Избор из поезије Душана Радовића (</w:t>
            </w:r>
            <w:r>
              <w:rPr>
                <w:i/>
                <w:iCs/>
                <w:sz w:val="23"/>
                <w:szCs w:val="23"/>
              </w:rPr>
              <w:t>Замислите</w:t>
            </w:r>
            <w:r>
              <w:rPr>
                <w:sz w:val="23"/>
                <w:szCs w:val="23"/>
              </w:rPr>
              <w:t xml:space="preserve">, </w:t>
            </w:r>
            <w:r>
              <w:rPr>
                <w:i/>
                <w:iCs/>
                <w:sz w:val="23"/>
                <w:szCs w:val="23"/>
              </w:rPr>
              <w:t>Да ли ми верујете</w:t>
            </w:r>
            <w:r>
              <w:rPr>
                <w:sz w:val="23"/>
                <w:szCs w:val="23"/>
              </w:rPr>
              <w:t xml:space="preserve">, </w:t>
            </w:r>
            <w:r>
              <w:rPr>
                <w:i/>
                <w:iCs/>
                <w:sz w:val="23"/>
                <w:szCs w:val="23"/>
              </w:rPr>
              <w:t>Страшан лав</w:t>
            </w:r>
            <w:r>
              <w:rPr>
                <w:sz w:val="23"/>
                <w:szCs w:val="23"/>
              </w:rPr>
              <w:t xml:space="preserve">, </w:t>
            </w:r>
            <w:r>
              <w:rPr>
                <w:i/>
                <w:iCs/>
                <w:sz w:val="23"/>
                <w:szCs w:val="23"/>
              </w:rPr>
              <w:t>Кад је био мрак</w:t>
            </w:r>
            <w:r>
              <w:rPr>
                <w:sz w:val="23"/>
                <w:szCs w:val="23"/>
              </w:rPr>
              <w:t xml:space="preserve">, </w:t>
            </w:r>
            <w:r>
              <w:rPr>
                <w:i/>
                <w:iCs/>
                <w:sz w:val="23"/>
                <w:szCs w:val="23"/>
              </w:rPr>
              <w:t>Тужне ёачке исповести</w:t>
            </w:r>
            <w:r>
              <w:rPr>
                <w:sz w:val="23"/>
                <w:szCs w:val="23"/>
              </w:rPr>
              <w:t xml:space="preserve">, </w:t>
            </w:r>
            <w:r>
              <w:rPr>
                <w:i/>
                <w:iCs/>
                <w:sz w:val="23"/>
                <w:szCs w:val="23"/>
              </w:rPr>
              <w:t>Здравица</w:t>
            </w:r>
            <w:r>
              <w:rPr>
                <w:sz w:val="23"/>
                <w:szCs w:val="23"/>
              </w:rPr>
              <w:t xml:space="preserve">, </w:t>
            </w:r>
            <w:r>
              <w:rPr>
                <w:i/>
                <w:iCs/>
                <w:sz w:val="23"/>
                <w:szCs w:val="23"/>
              </w:rPr>
              <w:t xml:space="preserve">Плави зец </w:t>
            </w:r>
            <w:r>
              <w:rPr>
                <w:sz w:val="23"/>
                <w:szCs w:val="23"/>
              </w:rPr>
              <w:t xml:space="preserve">и друге песме) </w:t>
            </w:r>
          </w:p>
          <w:p w:rsidR="004B7C97" w:rsidRDefault="004B7C97" w:rsidP="00736564">
            <w:pPr>
              <w:pStyle w:val="Default"/>
              <w:jc w:val="both"/>
              <w:rPr>
                <w:sz w:val="23"/>
                <w:szCs w:val="23"/>
              </w:rPr>
            </w:pPr>
            <w:r>
              <w:rPr>
                <w:sz w:val="23"/>
                <w:szCs w:val="23"/>
              </w:rPr>
              <w:t xml:space="preserve">3. Браћа Грим: </w:t>
            </w:r>
            <w:r>
              <w:rPr>
                <w:i/>
                <w:iCs/>
                <w:sz w:val="23"/>
                <w:szCs w:val="23"/>
              </w:rPr>
              <w:t xml:space="preserve">Бајке </w:t>
            </w:r>
            <w:r>
              <w:rPr>
                <w:sz w:val="23"/>
                <w:szCs w:val="23"/>
              </w:rPr>
              <w:t xml:space="preserve">(три бајке по избору) </w:t>
            </w:r>
          </w:p>
          <w:p w:rsidR="004B7C97" w:rsidRDefault="004B7C97" w:rsidP="00736564">
            <w:pPr>
              <w:pStyle w:val="Default"/>
              <w:jc w:val="both"/>
              <w:rPr>
                <w:sz w:val="23"/>
                <w:szCs w:val="23"/>
              </w:rPr>
            </w:pPr>
            <w:r>
              <w:rPr>
                <w:sz w:val="23"/>
                <w:szCs w:val="23"/>
              </w:rPr>
              <w:lastRenderedPageBreak/>
              <w:t xml:space="preserve">4. Астрид Линдгрен: </w:t>
            </w:r>
            <w:r>
              <w:rPr>
                <w:i/>
                <w:iCs/>
                <w:sz w:val="23"/>
                <w:szCs w:val="23"/>
              </w:rPr>
              <w:t xml:space="preserve">Пипи Дуга Чарапа </w:t>
            </w:r>
          </w:p>
          <w:p w:rsidR="004B7C97" w:rsidRDefault="004B7C97" w:rsidP="00736564">
            <w:pPr>
              <w:pStyle w:val="Default"/>
              <w:jc w:val="both"/>
              <w:rPr>
                <w:sz w:val="23"/>
                <w:szCs w:val="23"/>
              </w:rPr>
            </w:pPr>
            <w:r>
              <w:rPr>
                <w:b/>
                <w:bCs/>
                <w:sz w:val="23"/>
                <w:szCs w:val="23"/>
              </w:rPr>
              <w:t xml:space="preserve">Књижевни појмови: </w:t>
            </w:r>
          </w:p>
          <w:p w:rsidR="004B7C97" w:rsidRDefault="004B7C97" w:rsidP="00736564">
            <w:pPr>
              <w:pStyle w:val="Default"/>
              <w:jc w:val="both"/>
              <w:rPr>
                <w:sz w:val="23"/>
                <w:szCs w:val="23"/>
              </w:rPr>
            </w:pPr>
            <w:r>
              <w:rPr>
                <w:sz w:val="23"/>
                <w:szCs w:val="23"/>
              </w:rPr>
              <w:t xml:space="preserve">–лирска песма, </w:t>
            </w:r>
          </w:p>
          <w:p w:rsidR="004B7C97" w:rsidRDefault="004B7C97" w:rsidP="00736564">
            <w:pPr>
              <w:pStyle w:val="Default"/>
              <w:jc w:val="both"/>
              <w:rPr>
                <w:sz w:val="23"/>
                <w:szCs w:val="23"/>
              </w:rPr>
            </w:pPr>
            <w:r>
              <w:rPr>
                <w:sz w:val="23"/>
                <w:szCs w:val="23"/>
              </w:rPr>
              <w:t xml:space="preserve">– химна, </w:t>
            </w:r>
          </w:p>
          <w:p w:rsidR="004B7C97" w:rsidRDefault="004B7C97" w:rsidP="00736564">
            <w:pPr>
              <w:pStyle w:val="Default"/>
              <w:jc w:val="both"/>
              <w:rPr>
                <w:sz w:val="23"/>
                <w:szCs w:val="23"/>
              </w:rPr>
            </w:pPr>
            <w:r>
              <w:rPr>
                <w:sz w:val="23"/>
                <w:szCs w:val="23"/>
              </w:rPr>
              <w:t xml:space="preserve">– епска песма, </w:t>
            </w:r>
          </w:p>
          <w:p w:rsidR="004B7C97" w:rsidRDefault="004B7C97" w:rsidP="00736564">
            <w:pPr>
              <w:pStyle w:val="Default"/>
              <w:jc w:val="both"/>
              <w:rPr>
                <w:sz w:val="23"/>
                <w:szCs w:val="23"/>
              </w:rPr>
            </w:pPr>
            <w:r>
              <w:rPr>
                <w:sz w:val="23"/>
                <w:szCs w:val="23"/>
              </w:rPr>
              <w:t xml:space="preserve">– народна бајка, </w:t>
            </w:r>
          </w:p>
          <w:p w:rsidR="004B7C97" w:rsidRDefault="004B7C97" w:rsidP="00736564">
            <w:pPr>
              <w:pStyle w:val="Default"/>
              <w:jc w:val="both"/>
              <w:rPr>
                <w:sz w:val="23"/>
                <w:szCs w:val="23"/>
              </w:rPr>
            </w:pPr>
            <w:r>
              <w:rPr>
                <w:sz w:val="23"/>
                <w:szCs w:val="23"/>
              </w:rPr>
              <w:t xml:space="preserve">– роман, </w:t>
            </w:r>
          </w:p>
          <w:p w:rsidR="004B7C97" w:rsidRDefault="004B7C97" w:rsidP="00736564">
            <w:pPr>
              <w:pStyle w:val="Default"/>
              <w:jc w:val="both"/>
              <w:rPr>
                <w:sz w:val="23"/>
                <w:szCs w:val="23"/>
              </w:rPr>
            </w:pPr>
            <w:r>
              <w:rPr>
                <w:sz w:val="23"/>
                <w:szCs w:val="23"/>
              </w:rPr>
              <w:t xml:space="preserve">– поређење, </w:t>
            </w:r>
          </w:p>
          <w:p w:rsidR="004B7C97" w:rsidRDefault="004B7C97" w:rsidP="00736564">
            <w:pPr>
              <w:pStyle w:val="Default"/>
              <w:jc w:val="both"/>
              <w:rPr>
                <w:sz w:val="23"/>
                <w:szCs w:val="23"/>
              </w:rPr>
            </w:pPr>
            <w:r>
              <w:rPr>
                <w:sz w:val="23"/>
                <w:szCs w:val="23"/>
              </w:rPr>
              <w:t xml:space="preserve">– персонификација (на нивоу препознавања), </w:t>
            </w:r>
          </w:p>
          <w:p w:rsidR="004B7C97" w:rsidRDefault="004B7C97" w:rsidP="00736564">
            <w:pPr>
              <w:pStyle w:val="Default"/>
              <w:jc w:val="both"/>
              <w:rPr>
                <w:sz w:val="23"/>
                <w:szCs w:val="23"/>
              </w:rPr>
            </w:pPr>
            <w:r>
              <w:rPr>
                <w:sz w:val="23"/>
                <w:szCs w:val="23"/>
              </w:rPr>
              <w:t xml:space="preserve">– опис, </w:t>
            </w:r>
          </w:p>
          <w:p w:rsidR="004B7C97" w:rsidRDefault="004B7C97" w:rsidP="00736564">
            <w:pPr>
              <w:pStyle w:val="Default"/>
              <w:jc w:val="both"/>
              <w:rPr>
                <w:sz w:val="23"/>
                <w:szCs w:val="23"/>
              </w:rPr>
            </w:pPr>
            <w:r>
              <w:rPr>
                <w:sz w:val="23"/>
                <w:szCs w:val="23"/>
              </w:rPr>
              <w:t xml:space="preserve">– дијалог, </w:t>
            </w:r>
          </w:p>
          <w:p w:rsidR="004B7C97" w:rsidRDefault="004B7C97" w:rsidP="00736564">
            <w:pPr>
              <w:jc w:val="both"/>
              <w:rPr>
                <w:lang w:val="en-GB"/>
              </w:rPr>
            </w:pPr>
            <w:r>
              <w:rPr>
                <w:sz w:val="23"/>
                <w:szCs w:val="23"/>
              </w:rPr>
              <w:t xml:space="preserve">– приповедање, </w:t>
            </w:r>
          </w:p>
          <w:p w:rsidR="004B7C97" w:rsidRPr="004B7C97" w:rsidRDefault="004B7C97" w:rsidP="00736564">
            <w:pPr>
              <w:jc w:val="both"/>
              <w:rPr>
                <w:lang w:val="en-GB"/>
              </w:rPr>
            </w:pPr>
            <w:r w:rsidRPr="004B7C97">
              <w:rPr>
                <w:lang w:val="en-GB"/>
              </w:rPr>
              <w:t>– епски јунак,</w:t>
            </w:r>
          </w:p>
          <w:p w:rsidR="004B7C97" w:rsidRDefault="004B7C97" w:rsidP="00736564">
            <w:pPr>
              <w:jc w:val="both"/>
              <w:rPr>
                <w:lang w:val="en-GB"/>
              </w:rPr>
            </w:pPr>
            <w:r w:rsidRPr="004B7C97">
              <w:rPr>
                <w:lang w:val="en-GB"/>
              </w:rPr>
              <w:t>– драмска радња</w:t>
            </w:r>
          </w:p>
          <w:p w:rsidR="004B7C97" w:rsidRPr="004B7C97" w:rsidRDefault="004B7C97" w:rsidP="00736564">
            <w:pPr>
              <w:jc w:val="both"/>
              <w:rPr>
                <w:lang w:val="en-GB"/>
              </w:rPr>
            </w:pPr>
          </w:p>
          <w:p w:rsidR="004B7C97" w:rsidRPr="004B7C97" w:rsidRDefault="004B7C97" w:rsidP="00736564">
            <w:pPr>
              <w:jc w:val="both"/>
              <w:rPr>
                <w:lang/>
              </w:rPr>
            </w:pPr>
          </w:p>
        </w:tc>
      </w:tr>
      <w:tr w:rsidR="004B7C97" w:rsidTr="004B7C97">
        <w:trPr>
          <w:trHeight w:val="2400"/>
        </w:trPr>
        <w:tc>
          <w:tcPr>
            <w:tcW w:w="3336" w:type="dxa"/>
            <w:vMerge/>
          </w:tcPr>
          <w:p w:rsidR="004B7C97" w:rsidRDefault="004B7C97" w:rsidP="00736564">
            <w:pPr>
              <w:pStyle w:val="Default"/>
              <w:jc w:val="both"/>
              <w:rPr>
                <w:color w:val="auto"/>
              </w:rPr>
            </w:pPr>
          </w:p>
        </w:tc>
        <w:tc>
          <w:tcPr>
            <w:tcW w:w="2584" w:type="dxa"/>
            <w:vAlign w:val="center"/>
          </w:tcPr>
          <w:p w:rsidR="004B7C97" w:rsidRDefault="004B7C97" w:rsidP="00736564">
            <w:pPr>
              <w:pStyle w:val="Default"/>
              <w:jc w:val="both"/>
              <w:rPr>
                <w:sz w:val="23"/>
                <w:szCs w:val="23"/>
              </w:rPr>
            </w:pPr>
            <w:r>
              <w:rPr>
                <w:b/>
                <w:bCs/>
                <w:sz w:val="23"/>
                <w:szCs w:val="23"/>
              </w:rPr>
              <w:t>ЈЕЗИК</w:t>
            </w:r>
          </w:p>
          <w:p w:rsidR="004B7C97" w:rsidRDefault="004B7C97" w:rsidP="00736564">
            <w:pPr>
              <w:pStyle w:val="Default"/>
              <w:jc w:val="both"/>
              <w:rPr>
                <w:sz w:val="23"/>
                <w:szCs w:val="23"/>
              </w:rPr>
            </w:pPr>
            <w:r>
              <w:rPr>
                <w:b/>
                <w:bCs/>
                <w:sz w:val="23"/>
                <w:szCs w:val="23"/>
              </w:rPr>
              <w:t>Граматика, правопис и ортоепија</w:t>
            </w:r>
          </w:p>
        </w:tc>
        <w:tc>
          <w:tcPr>
            <w:tcW w:w="4088" w:type="dxa"/>
          </w:tcPr>
          <w:p w:rsidR="004B7C97" w:rsidRDefault="004B7C97" w:rsidP="00736564">
            <w:pPr>
              <w:pStyle w:val="Default"/>
              <w:jc w:val="both"/>
              <w:rPr>
                <w:sz w:val="23"/>
                <w:szCs w:val="23"/>
              </w:rPr>
            </w:pPr>
            <w:r>
              <w:rPr>
                <w:sz w:val="23"/>
                <w:szCs w:val="23"/>
              </w:rPr>
              <w:t xml:space="preserve">Врсте речи: </w:t>
            </w:r>
          </w:p>
          <w:p w:rsidR="004B7C97" w:rsidRDefault="004B7C97" w:rsidP="00736564">
            <w:pPr>
              <w:pStyle w:val="Default"/>
              <w:jc w:val="both"/>
              <w:rPr>
                <w:sz w:val="23"/>
                <w:szCs w:val="23"/>
              </w:rPr>
            </w:pPr>
            <w:r>
              <w:rPr>
                <w:sz w:val="23"/>
                <w:szCs w:val="23"/>
              </w:rPr>
              <w:t xml:space="preserve">именице (градивне, збирне); </w:t>
            </w:r>
          </w:p>
          <w:p w:rsidR="004B7C97" w:rsidRDefault="004B7C97" w:rsidP="00736564">
            <w:pPr>
              <w:pStyle w:val="Default"/>
              <w:jc w:val="both"/>
              <w:rPr>
                <w:sz w:val="23"/>
                <w:szCs w:val="23"/>
              </w:rPr>
            </w:pPr>
            <w:r>
              <w:rPr>
                <w:sz w:val="23"/>
                <w:szCs w:val="23"/>
              </w:rPr>
              <w:t xml:space="preserve">придеви (присвојни, градивни); род и број придева; </w:t>
            </w:r>
          </w:p>
          <w:p w:rsidR="004B7C97" w:rsidRDefault="004B7C97" w:rsidP="00736564">
            <w:pPr>
              <w:pStyle w:val="Default"/>
              <w:jc w:val="both"/>
              <w:rPr>
                <w:sz w:val="23"/>
                <w:szCs w:val="23"/>
              </w:rPr>
            </w:pPr>
            <w:r>
              <w:rPr>
                <w:sz w:val="23"/>
                <w:szCs w:val="23"/>
              </w:rPr>
              <w:t xml:space="preserve">заменице (личне заменице); </w:t>
            </w:r>
          </w:p>
          <w:p w:rsidR="004B7C97" w:rsidRDefault="004B7C97" w:rsidP="00736564">
            <w:pPr>
              <w:pStyle w:val="Default"/>
              <w:jc w:val="both"/>
              <w:rPr>
                <w:sz w:val="23"/>
                <w:szCs w:val="23"/>
              </w:rPr>
            </w:pPr>
            <w:r>
              <w:rPr>
                <w:sz w:val="23"/>
                <w:szCs w:val="23"/>
              </w:rPr>
              <w:t xml:space="preserve">глаголи; лице и број глагола. </w:t>
            </w:r>
          </w:p>
          <w:p w:rsidR="004B7C97" w:rsidRDefault="004B7C97" w:rsidP="00736564">
            <w:pPr>
              <w:pStyle w:val="Default"/>
              <w:jc w:val="both"/>
              <w:rPr>
                <w:sz w:val="23"/>
                <w:szCs w:val="23"/>
              </w:rPr>
            </w:pPr>
            <w:r>
              <w:rPr>
                <w:sz w:val="23"/>
                <w:szCs w:val="23"/>
              </w:rPr>
              <w:t xml:space="preserve">Подела речи на крају реда (граница на самогласник). </w:t>
            </w:r>
          </w:p>
          <w:p w:rsidR="004B7C97" w:rsidRDefault="004B7C97" w:rsidP="00736564">
            <w:pPr>
              <w:pStyle w:val="Default"/>
              <w:jc w:val="both"/>
              <w:rPr>
                <w:sz w:val="23"/>
                <w:szCs w:val="23"/>
              </w:rPr>
            </w:pPr>
            <w:r>
              <w:rPr>
                <w:sz w:val="23"/>
                <w:szCs w:val="23"/>
              </w:rPr>
              <w:t xml:space="preserve">Управни говор (први и други модел). Неуправни говор. </w:t>
            </w:r>
          </w:p>
          <w:p w:rsidR="004B7C97" w:rsidRDefault="004B7C97" w:rsidP="00736564">
            <w:pPr>
              <w:pStyle w:val="Default"/>
              <w:jc w:val="both"/>
              <w:rPr>
                <w:sz w:val="23"/>
                <w:szCs w:val="23"/>
              </w:rPr>
            </w:pPr>
            <w:r>
              <w:rPr>
                <w:sz w:val="23"/>
                <w:szCs w:val="23"/>
              </w:rPr>
              <w:t xml:space="preserve">Велико слово: писање имена народа, вишечланих географских назива (планина, река, језера, мора и сл.), празника, наслова књига и часописа; </w:t>
            </w:r>
          </w:p>
          <w:p w:rsidR="004B7C97" w:rsidRDefault="004B7C97" w:rsidP="00736564">
            <w:pPr>
              <w:pStyle w:val="Default"/>
              <w:jc w:val="both"/>
              <w:rPr>
                <w:sz w:val="23"/>
                <w:szCs w:val="23"/>
              </w:rPr>
            </w:pPr>
            <w:r>
              <w:rPr>
                <w:sz w:val="23"/>
                <w:szCs w:val="23"/>
              </w:rPr>
              <w:t xml:space="preserve">Писање присвојних придева изведених од властитих имена (суфикси: </w:t>
            </w:r>
            <w:r>
              <w:rPr>
                <w:i/>
                <w:iCs/>
                <w:sz w:val="23"/>
                <w:szCs w:val="23"/>
              </w:rPr>
              <w:t>-ов</w:t>
            </w:r>
            <w:r>
              <w:rPr>
                <w:sz w:val="23"/>
                <w:szCs w:val="23"/>
              </w:rPr>
              <w:t xml:space="preserve">, </w:t>
            </w:r>
            <w:r>
              <w:rPr>
                <w:i/>
                <w:iCs/>
                <w:sz w:val="23"/>
                <w:szCs w:val="23"/>
              </w:rPr>
              <w:t>-ев</w:t>
            </w:r>
            <w:r>
              <w:rPr>
                <w:sz w:val="23"/>
                <w:szCs w:val="23"/>
              </w:rPr>
              <w:t xml:space="preserve">, </w:t>
            </w:r>
          </w:p>
          <w:p w:rsidR="004B7C97" w:rsidRDefault="004B7C97" w:rsidP="00736564">
            <w:pPr>
              <w:pStyle w:val="Default"/>
              <w:jc w:val="both"/>
              <w:rPr>
                <w:sz w:val="23"/>
                <w:szCs w:val="23"/>
              </w:rPr>
            </w:pPr>
            <w:r>
              <w:rPr>
                <w:i/>
                <w:iCs/>
                <w:sz w:val="23"/>
                <w:szCs w:val="23"/>
              </w:rPr>
              <w:t>-ин; -ски, -чки, -шки</w:t>
            </w:r>
            <w:r>
              <w:rPr>
                <w:sz w:val="23"/>
                <w:szCs w:val="23"/>
              </w:rPr>
              <w:t xml:space="preserve">). </w:t>
            </w:r>
          </w:p>
          <w:p w:rsidR="004B7C97" w:rsidRDefault="004B7C97" w:rsidP="00736564">
            <w:pPr>
              <w:pStyle w:val="Default"/>
              <w:jc w:val="both"/>
              <w:rPr>
                <w:sz w:val="23"/>
                <w:szCs w:val="23"/>
              </w:rPr>
            </w:pPr>
            <w:r>
              <w:rPr>
                <w:sz w:val="23"/>
                <w:szCs w:val="23"/>
              </w:rPr>
              <w:t>Речца не уз именице и придеве</w:t>
            </w:r>
            <w:r>
              <w:rPr>
                <w:b/>
                <w:bCs/>
                <w:sz w:val="23"/>
                <w:szCs w:val="23"/>
              </w:rPr>
              <w:t xml:space="preserve">. </w:t>
            </w:r>
          </w:p>
          <w:p w:rsidR="004B7C97" w:rsidRDefault="004B7C97" w:rsidP="00736564">
            <w:pPr>
              <w:pStyle w:val="Default"/>
              <w:jc w:val="both"/>
              <w:rPr>
                <w:sz w:val="23"/>
                <w:szCs w:val="23"/>
              </w:rPr>
            </w:pPr>
            <w:r>
              <w:rPr>
                <w:sz w:val="23"/>
                <w:szCs w:val="23"/>
              </w:rPr>
              <w:t xml:space="preserve">Наводници (у управном говору, насловима дела, називима школа). </w:t>
            </w:r>
          </w:p>
          <w:p w:rsidR="004B7C97" w:rsidRDefault="004B7C97" w:rsidP="00736564">
            <w:pPr>
              <w:pStyle w:val="Default"/>
              <w:jc w:val="both"/>
              <w:rPr>
                <w:sz w:val="23"/>
                <w:szCs w:val="23"/>
              </w:rPr>
            </w:pPr>
            <w:r>
              <w:rPr>
                <w:sz w:val="23"/>
                <w:szCs w:val="23"/>
              </w:rPr>
              <w:t xml:space="preserve">Сугласник </w:t>
            </w:r>
            <w:r>
              <w:rPr>
                <w:i/>
                <w:iCs/>
                <w:sz w:val="23"/>
                <w:szCs w:val="23"/>
              </w:rPr>
              <w:t xml:space="preserve">ј </w:t>
            </w:r>
            <w:r>
              <w:rPr>
                <w:sz w:val="23"/>
                <w:szCs w:val="23"/>
              </w:rPr>
              <w:t xml:space="preserve">(између самогласника </w:t>
            </w:r>
            <w:r>
              <w:rPr>
                <w:i/>
                <w:iCs/>
                <w:sz w:val="23"/>
                <w:szCs w:val="23"/>
              </w:rPr>
              <w:t xml:space="preserve">и-о </w:t>
            </w:r>
            <w:r>
              <w:rPr>
                <w:sz w:val="23"/>
                <w:szCs w:val="23"/>
              </w:rPr>
              <w:t xml:space="preserve">и </w:t>
            </w:r>
            <w:r>
              <w:rPr>
                <w:i/>
                <w:iCs/>
                <w:sz w:val="23"/>
                <w:szCs w:val="23"/>
              </w:rPr>
              <w:t>о-и)</w:t>
            </w:r>
            <w:r>
              <w:rPr>
                <w:sz w:val="23"/>
                <w:szCs w:val="23"/>
              </w:rPr>
              <w:t xml:space="preserve">. </w:t>
            </w:r>
          </w:p>
          <w:p w:rsidR="004B7C97" w:rsidRDefault="004B7C97" w:rsidP="00736564">
            <w:pPr>
              <w:pStyle w:val="Default"/>
              <w:jc w:val="both"/>
              <w:rPr>
                <w:sz w:val="23"/>
                <w:szCs w:val="23"/>
              </w:rPr>
            </w:pPr>
            <w:r>
              <w:rPr>
                <w:sz w:val="23"/>
                <w:szCs w:val="23"/>
              </w:rPr>
              <w:t xml:space="preserve">Скраћенице (мерне јединице за масу, дужину, време и запремину течности). </w:t>
            </w:r>
          </w:p>
        </w:tc>
      </w:tr>
      <w:tr w:rsidR="004B7C97" w:rsidTr="004B7C97">
        <w:trPr>
          <w:trHeight w:val="2400"/>
        </w:trPr>
        <w:tc>
          <w:tcPr>
            <w:tcW w:w="3336" w:type="dxa"/>
            <w:vMerge/>
          </w:tcPr>
          <w:p w:rsidR="004B7C97" w:rsidRDefault="004B7C97" w:rsidP="00736564">
            <w:pPr>
              <w:pStyle w:val="Default"/>
              <w:jc w:val="both"/>
              <w:rPr>
                <w:color w:val="auto"/>
              </w:rPr>
            </w:pPr>
          </w:p>
        </w:tc>
        <w:tc>
          <w:tcPr>
            <w:tcW w:w="2584" w:type="dxa"/>
            <w:vAlign w:val="center"/>
          </w:tcPr>
          <w:p w:rsidR="004B7C97" w:rsidRDefault="004B7C97" w:rsidP="00736564">
            <w:pPr>
              <w:pStyle w:val="Default"/>
              <w:jc w:val="both"/>
              <w:rPr>
                <w:sz w:val="22"/>
                <w:szCs w:val="22"/>
              </w:rPr>
            </w:pPr>
            <w:r>
              <w:rPr>
                <w:b/>
                <w:bCs/>
                <w:sz w:val="22"/>
                <w:szCs w:val="22"/>
              </w:rPr>
              <w:t>ЈЕЗИЧКА</w:t>
            </w:r>
          </w:p>
          <w:p w:rsidR="004B7C97" w:rsidRDefault="004B7C97" w:rsidP="00736564">
            <w:pPr>
              <w:pStyle w:val="Default"/>
              <w:jc w:val="both"/>
              <w:rPr>
                <w:sz w:val="22"/>
                <w:szCs w:val="22"/>
              </w:rPr>
            </w:pPr>
            <w:r>
              <w:rPr>
                <w:b/>
                <w:bCs/>
                <w:sz w:val="22"/>
                <w:szCs w:val="22"/>
              </w:rPr>
              <w:t>КУЛТУРА</w:t>
            </w:r>
          </w:p>
        </w:tc>
        <w:tc>
          <w:tcPr>
            <w:tcW w:w="4088" w:type="dxa"/>
          </w:tcPr>
          <w:p w:rsidR="004B7C97" w:rsidRDefault="004B7C97" w:rsidP="00736564">
            <w:pPr>
              <w:pStyle w:val="Default"/>
              <w:jc w:val="both"/>
              <w:rPr>
                <w:sz w:val="23"/>
                <w:szCs w:val="23"/>
              </w:rPr>
            </w:pPr>
            <w:r>
              <w:rPr>
                <w:sz w:val="23"/>
                <w:szCs w:val="23"/>
              </w:rPr>
              <w:t xml:space="preserve">Краћи и дужи текстови – књижевни и некњижевни, као и нелинеарни текстови. </w:t>
            </w:r>
          </w:p>
          <w:p w:rsidR="004B7C97" w:rsidRDefault="004B7C97" w:rsidP="00736564">
            <w:pPr>
              <w:pStyle w:val="Default"/>
              <w:jc w:val="both"/>
              <w:rPr>
                <w:sz w:val="23"/>
                <w:szCs w:val="23"/>
              </w:rPr>
            </w:pPr>
            <w:r>
              <w:rPr>
                <w:sz w:val="23"/>
                <w:szCs w:val="23"/>
              </w:rPr>
              <w:t xml:space="preserve">Причање о догађајима и доживљајима, стварним и измишљеним (усмено и писано). </w:t>
            </w:r>
          </w:p>
          <w:p w:rsidR="004B7C97" w:rsidRDefault="004B7C97" w:rsidP="00736564">
            <w:pPr>
              <w:pStyle w:val="Default"/>
              <w:jc w:val="both"/>
              <w:rPr>
                <w:sz w:val="23"/>
                <w:szCs w:val="23"/>
              </w:rPr>
            </w:pPr>
            <w:r>
              <w:rPr>
                <w:sz w:val="23"/>
                <w:szCs w:val="23"/>
              </w:rPr>
              <w:t xml:space="preserve">Описивање људи, животиња и природе (плански приступ) – усмено и писано. </w:t>
            </w:r>
          </w:p>
          <w:p w:rsidR="004B7C97" w:rsidRDefault="004B7C97" w:rsidP="00736564">
            <w:pPr>
              <w:pStyle w:val="Default"/>
              <w:jc w:val="both"/>
              <w:rPr>
                <w:sz w:val="23"/>
                <w:szCs w:val="23"/>
              </w:rPr>
            </w:pPr>
            <w:r>
              <w:rPr>
                <w:sz w:val="23"/>
                <w:szCs w:val="23"/>
              </w:rPr>
              <w:t xml:space="preserve">Различите комуникативне ситуације (комуникација са одраслима и са вршњацима; у школи, у продавници, телефонски разговор, поздрављања, честитања и сл.). </w:t>
            </w:r>
          </w:p>
          <w:p w:rsidR="004B7C97" w:rsidRDefault="004B7C97" w:rsidP="00736564">
            <w:pPr>
              <w:pStyle w:val="Default"/>
              <w:jc w:val="both"/>
              <w:rPr>
                <w:sz w:val="23"/>
                <w:szCs w:val="23"/>
              </w:rPr>
            </w:pPr>
            <w:r>
              <w:rPr>
                <w:sz w:val="23"/>
                <w:szCs w:val="23"/>
              </w:rPr>
              <w:lastRenderedPageBreak/>
              <w:t xml:space="preserve">Богаћење речника: речи истог или сличног значења; речи супротног значења; речи које значе нешто умањено и увећано (уз одговарајуће текстове из лектире). </w:t>
            </w:r>
          </w:p>
          <w:p w:rsidR="004B7C97" w:rsidRDefault="004B7C97" w:rsidP="00736564">
            <w:pPr>
              <w:pStyle w:val="Default"/>
              <w:jc w:val="both"/>
              <w:rPr>
                <w:sz w:val="23"/>
                <w:szCs w:val="23"/>
              </w:rPr>
            </w:pPr>
            <w:r>
              <w:rPr>
                <w:sz w:val="23"/>
                <w:szCs w:val="23"/>
              </w:rPr>
              <w:t xml:space="preserve">Правописне вежбе: вежбе допуњавања и избора правилног облика речи; диктат, аутодиктат. </w:t>
            </w:r>
          </w:p>
          <w:p w:rsidR="004B7C97" w:rsidRDefault="004B7C97" w:rsidP="00736564">
            <w:pPr>
              <w:pStyle w:val="Default"/>
              <w:jc w:val="both"/>
              <w:rPr>
                <w:sz w:val="23"/>
                <w:szCs w:val="23"/>
              </w:rPr>
            </w:pPr>
            <w:r>
              <w:rPr>
                <w:sz w:val="23"/>
                <w:szCs w:val="23"/>
              </w:rPr>
              <w:t xml:space="preserve">Језичке вежбе: проширивање и </w:t>
            </w:r>
          </w:p>
        </w:tc>
      </w:tr>
    </w:tbl>
    <w:p w:rsidR="00B76C99" w:rsidRDefault="00D4418F" w:rsidP="00736564">
      <w:pPr>
        <w:jc w:val="both"/>
        <w:rPr>
          <w:rFonts w:ascii="Arial" w:hAnsi="Arial" w:cs="Arial"/>
          <w:b/>
          <w:lang w:val="en-GB"/>
        </w:rPr>
      </w:pPr>
      <w:r>
        <w:rPr>
          <w:b/>
          <w:bCs/>
          <w:sz w:val="23"/>
          <w:szCs w:val="23"/>
        </w:rPr>
        <w:lastRenderedPageBreak/>
        <w:t xml:space="preserve">Кључни појмови садржаја: </w:t>
      </w:r>
      <w:r>
        <w:rPr>
          <w:sz w:val="23"/>
          <w:szCs w:val="23"/>
        </w:rPr>
        <w:t>књижевност, језик, језичка култура.</w:t>
      </w:r>
    </w:p>
    <w:p w:rsidR="00B76C99" w:rsidRDefault="00B76C99" w:rsidP="00736564">
      <w:pPr>
        <w:jc w:val="both"/>
        <w:rPr>
          <w:rFonts w:ascii="Arial" w:hAnsi="Arial" w:cs="Arial"/>
          <w:b/>
          <w:lang w:val="en-GB"/>
        </w:rPr>
      </w:pPr>
    </w:p>
    <w:p w:rsidR="00B76C99" w:rsidRDefault="00B76C99" w:rsidP="00736564">
      <w:pPr>
        <w:jc w:val="both"/>
        <w:rPr>
          <w:rFonts w:ascii="Arial" w:hAnsi="Arial" w:cs="Arial"/>
          <w:b/>
          <w:lang w:val="en-GB"/>
        </w:rPr>
      </w:pPr>
    </w:p>
    <w:p w:rsidR="00D4418F" w:rsidRPr="00D4418F" w:rsidRDefault="00D4418F" w:rsidP="00736564">
      <w:pPr>
        <w:autoSpaceDE w:val="0"/>
        <w:autoSpaceDN w:val="0"/>
        <w:adjustRightInd w:val="0"/>
        <w:jc w:val="both"/>
        <w:rPr>
          <w:rFonts w:eastAsiaTheme="minorHAnsi"/>
          <w:noProof w:val="0"/>
          <w:color w:val="000000"/>
          <w:sz w:val="23"/>
          <w:szCs w:val="23"/>
          <w:lang w:val="en-GB"/>
        </w:rPr>
      </w:pPr>
      <w:r w:rsidRPr="00D4418F">
        <w:rPr>
          <w:rFonts w:eastAsiaTheme="minorHAnsi"/>
          <w:b/>
          <w:bCs/>
          <w:noProof w:val="0"/>
          <w:color w:val="000000"/>
          <w:sz w:val="23"/>
          <w:szCs w:val="23"/>
          <w:lang w:val="en-GB"/>
        </w:rPr>
        <w:t xml:space="preserve">УПУТСТВО ЗА ДИДАКТИЧКО-МЕТОДИЧКО ОСТВАРИВАЊЕ ПРОГРАМА </w:t>
      </w:r>
    </w:p>
    <w:p w:rsidR="00D4418F" w:rsidRPr="00D4418F" w:rsidRDefault="00D4418F" w:rsidP="00736564">
      <w:pPr>
        <w:autoSpaceDE w:val="0"/>
        <w:autoSpaceDN w:val="0"/>
        <w:adjustRightInd w:val="0"/>
        <w:jc w:val="both"/>
        <w:rPr>
          <w:rFonts w:eastAsiaTheme="minorHAnsi"/>
          <w:noProof w:val="0"/>
          <w:color w:val="000000"/>
          <w:sz w:val="23"/>
          <w:szCs w:val="23"/>
          <w:lang w:val="en-GB"/>
        </w:rPr>
      </w:pPr>
      <w:r w:rsidRPr="00D4418F">
        <w:rPr>
          <w:rFonts w:eastAsiaTheme="minorHAnsi"/>
          <w:noProof w:val="0"/>
          <w:color w:val="000000"/>
          <w:sz w:val="23"/>
          <w:szCs w:val="23"/>
          <w:lang w:val="en-GB"/>
        </w:rPr>
        <w:t>Програм наставе и учења Српског језика заснован је на исходима, односно на процесу учења и ученичким постигнућима.Исходи представљају опис интегрисаних знања, вештина, ставова и вредности које ученик гради, проширује и продубљује кроз све три предметне области.</w:t>
      </w:r>
    </w:p>
    <w:p w:rsidR="00D4418F" w:rsidRPr="00D4418F" w:rsidRDefault="00D4418F" w:rsidP="00736564">
      <w:pPr>
        <w:autoSpaceDE w:val="0"/>
        <w:autoSpaceDN w:val="0"/>
        <w:adjustRightInd w:val="0"/>
        <w:jc w:val="both"/>
        <w:rPr>
          <w:rFonts w:eastAsiaTheme="minorHAnsi"/>
          <w:noProof w:val="0"/>
          <w:color w:val="000000"/>
          <w:sz w:val="23"/>
          <w:szCs w:val="23"/>
          <w:lang w:val="en-GB"/>
        </w:rPr>
      </w:pPr>
      <w:r w:rsidRPr="00D4418F">
        <w:rPr>
          <w:rFonts w:eastAsiaTheme="minorHAnsi"/>
          <w:b/>
          <w:bCs/>
          <w:noProof w:val="0"/>
          <w:color w:val="000000"/>
          <w:sz w:val="23"/>
          <w:szCs w:val="23"/>
          <w:lang w:val="en-GB"/>
        </w:rPr>
        <w:t xml:space="preserve">I. ПЛАНИРАЊЕ НАСТАВЕ И УЧЕЊА </w:t>
      </w:r>
    </w:p>
    <w:p w:rsidR="00D4418F" w:rsidRPr="00D4418F" w:rsidRDefault="00D4418F" w:rsidP="00736564">
      <w:pPr>
        <w:autoSpaceDE w:val="0"/>
        <w:autoSpaceDN w:val="0"/>
        <w:adjustRightInd w:val="0"/>
        <w:jc w:val="both"/>
        <w:rPr>
          <w:rFonts w:eastAsiaTheme="minorHAnsi"/>
          <w:noProof w:val="0"/>
          <w:color w:val="000000"/>
          <w:sz w:val="23"/>
          <w:szCs w:val="23"/>
          <w:lang w:val="en-GB"/>
        </w:rPr>
      </w:pPr>
      <w:r w:rsidRPr="00D4418F">
        <w:rPr>
          <w:rFonts w:eastAsiaTheme="minorHAnsi"/>
          <w:noProof w:val="0"/>
          <w:color w:val="000000"/>
          <w:sz w:val="23"/>
          <w:szCs w:val="23"/>
          <w:lang w:val="en-GB"/>
        </w:rPr>
        <w:t>Планирање наставе и учења обухвата креирање годишњег и оперативних планова, као и развијање припрема за час/дан/седмицу.Годишњи план садржи број часова по областима распоређених по месецима, а у складу са школским календаром, планирани фондом часова по областима и годишњим фондом часова.</w:t>
      </w:r>
    </w:p>
    <w:p w:rsidR="00D4418F" w:rsidRPr="00D4418F" w:rsidRDefault="00D4418F" w:rsidP="00736564">
      <w:pPr>
        <w:autoSpaceDE w:val="0"/>
        <w:autoSpaceDN w:val="0"/>
        <w:adjustRightInd w:val="0"/>
        <w:jc w:val="both"/>
        <w:rPr>
          <w:rFonts w:eastAsiaTheme="minorHAnsi"/>
          <w:noProof w:val="0"/>
          <w:color w:val="000000"/>
          <w:sz w:val="23"/>
          <w:szCs w:val="23"/>
          <w:lang w:val="en-GB"/>
        </w:rPr>
      </w:pPr>
      <w:r w:rsidRPr="00D4418F">
        <w:rPr>
          <w:rFonts w:eastAsiaTheme="minorHAnsi"/>
          <w:noProof w:val="0"/>
          <w:color w:val="000000"/>
          <w:sz w:val="23"/>
          <w:szCs w:val="23"/>
          <w:lang w:val="en-GB"/>
        </w:rPr>
        <w:t>Програм наставе и учења предмета Српски језик у трећем разреду основне школе чине три предметне области: Књижевност, Језик и Језичка култура. Препоручени број часова по предметним областима је: Књижевност – 80 часова, Језик – 60 часова и Језичка култура – 40 часова. Све области се прожимају и ниједна се не може изучавати изоловано и без садејства са другим областима.</w:t>
      </w:r>
    </w:p>
    <w:p w:rsidR="00D54E9B" w:rsidRPr="00D54E9B" w:rsidRDefault="00D4418F" w:rsidP="00736564">
      <w:pPr>
        <w:autoSpaceDE w:val="0"/>
        <w:autoSpaceDN w:val="0"/>
        <w:adjustRightInd w:val="0"/>
        <w:jc w:val="both"/>
        <w:rPr>
          <w:rFonts w:eastAsiaTheme="minorHAnsi"/>
          <w:noProof w:val="0"/>
          <w:color w:val="000000"/>
          <w:sz w:val="23"/>
          <w:szCs w:val="23"/>
          <w:lang w:val="en-GB"/>
        </w:rPr>
      </w:pPr>
      <w:r w:rsidRPr="00D4418F">
        <w:rPr>
          <w:rFonts w:eastAsiaTheme="minorHAnsi"/>
          <w:noProof w:val="0"/>
          <w:color w:val="000000"/>
          <w:sz w:val="23"/>
          <w:szCs w:val="23"/>
          <w:lang w:val="en-GB"/>
        </w:rPr>
        <w:t xml:space="preserve">Приликом креирања годишњег и оперативних планова неопходно је водити рачуна о школском календару и активностима које прате живот школе.Оперативни план садржи рубрику са операционализованим исходима, дефинисаним наставним јединицама, рубрику за планирану међупредметну повезаност и рубрику за евалуацију квалитета испланираног, као и друге елементе према процени наставника.Припрема за час подразумева дефинисање циља часа, </w:t>
      </w:r>
      <w:r w:rsidR="00D54E9B" w:rsidRPr="00D54E9B">
        <w:rPr>
          <w:rFonts w:eastAsiaTheme="minorHAnsi"/>
          <w:noProof w:val="0"/>
          <w:color w:val="000000"/>
          <w:sz w:val="23"/>
          <w:szCs w:val="23"/>
          <w:lang w:val="en-GB"/>
        </w:rPr>
        <w:t>дефинисање исхода у односу на циљ часа, планирање активности ученика и наставника у односу на циљ и дефинисане исходе, планиране начине провере остварености исхода, избор наставних стратегија, метода и поступака учења и подучавања.</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Уз годишњи план, формира се листа распоређених текстова по месецима, као и домаћа лектира. Дистрибуција текстова по месецима, као и до сада, заснована је на груписању и повезивању текстова према различитим критеријумима – природа и улога књижевног дела; врстe текстова; сврха текстова: за читање/разумевање/препричавање/тумачење; брзина напредовања ученика; годишња доба; значајни датуми и празници; посебности ученичког колектива, школе и локалне заједнице; предметна и међупредметна повезаност садржаја и исхода; међупредметне компетенције, итд. Дакле, корелативност је омогућена комбиновањем текстова у сродне тематско-мотивске целине према различитим критеријумима.</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 xml:space="preserve">Могући примери функционалног повезивања текстова по сродности дела могу бити следећи (никако и једини): </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 xml:space="preserve">• свет детињства (Светлана Велмар Јанковић: </w:t>
      </w:r>
      <w:r w:rsidRPr="00D54E9B">
        <w:rPr>
          <w:rFonts w:eastAsiaTheme="minorHAnsi"/>
          <w:i/>
          <w:iCs/>
          <w:noProof w:val="0"/>
          <w:color w:val="000000"/>
          <w:sz w:val="23"/>
          <w:szCs w:val="23"/>
          <w:lang w:val="en-GB"/>
        </w:rPr>
        <w:t xml:space="preserve">Златно јагње </w:t>
      </w:r>
      <w:r w:rsidRPr="00D54E9B">
        <w:rPr>
          <w:rFonts w:eastAsiaTheme="minorHAnsi"/>
          <w:noProof w:val="0"/>
          <w:color w:val="000000"/>
          <w:sz w:val="23"/>
          <w:szCs w:val="23"/>
          <w:lang w:val="en-GB"/>
        </w:rPr>
        <w:t xml:space="preserve">– Јохана Шпири: </w:t>
      </w:r>
      <w:r w:rsidRPr="00D54E9B">
        <w:rPr>
          <w:rFonts w:eastAsiaTheme="minorHAnsi"/>
          <w:i/>
          <w:iCs/>
          <w:noProof w:val="0"/>
          <w:color w:val="000000"/>
          <w:sz w:val="23"/>
          <w:szCs w:val="23"/>
          <w:lang w:val="en-GB"/>
        </w:rPr>
        <w:t xml:space="preserve">Хајди </w:t>
      </w:r>
      <w:r w:rsidRPr="00D54E9B">
        <w:rPr>
          <w:rFonts w:eastAsiaTheme="minorHAnsi"/>
          <w:noProof w:val="0"/>
          <w:color w:val="000000"/>
          <w:sz w:val="23"/>
          <w:szCs w:val="23"/>
          <w:lang w:val="en-GB"/>
        </w:rPr>
        <w:t xml:space="preserve">(одломак) – Астрид Линдгрен: </w:t>
      </w:r>
      <w:r w:rsidRPr="00D54E9B">
        <w:rPr>
          <w:rFonts w:eastAsiaTheme="minorHAnsi"/>
          <w:i/>
          <w:iCs/>
          <w:noProof w:val="0"/>
          <w:color w:val="000000"/>
          <w:sz w:val="23"/>
          <w:szCs w:val="23"/>
          <w:lang w:val="en-GB"/>
        </w:rPr>
        <w:t>Пипи Дуга Чарапа</w:t>
      </w:r>
      <w:r w:rsidRPr="00D54E9B">
        <w:rPr>
          <w:rFonts w:eastAsiaTheme="minorHAnsi"/>
          <w:noProof w:val="0"/>
          <w:color w:val="000000"/>
          <w:sz w:val="23"/>
          <w:szCs w:val="23"/>
          <w:lang w:val="en-GB"/>
        </w:rPr>
        <w:t xml:space="preserve">– Јасминка Петровић: </w:t>
      </w:r>
      <w:r w:rsidRPr="00D54E9B">
        <w:rPr>
          <w:rFonts w:eastAsiaTheme="minorHAnsi"/>
          <w:i/>
          <w:iCs/>
          <w:noProof w:val="0"/>
          <w:color w:val="000000"/>
          <w:sz w:val="23"/>
          <w:szCs w:val="23"/>
          <w:lang w:val="en-GB"/>
        </w:rPr>
        <w:t xml:space="preserve">Од читања се расте </w:t>
      </w:r>
      <w:r w:rsidRPr="00D54E9B">
        <w:rPr>
          <w:rFonts w:eastAsiaTheme="minorHAnsi"/>
          <w:noProof w:val="0"/>
          <w:color w:val="000000"/>
          <w:sz w:val="23"/>
          <w:szCs w:val="23"/>
          <w:lang w:val="en-GB"/>
        </w:rPr>
        <w:t xml:space="preserve">(читање у наставцима) – Душан Радовић: </w:t>
      </w:r>
      <w:r w:rsidRPr="00D54E9B">
        <w:rPr>
          <w:rFonts w:eastAsiaTheme="minorHAnsi"/>
          <w:i/>
          <w:iCs/>
          <w:noProof w:val="0"/>
          <w:color w:val="000000"/>
          <w:sz w:val="23"/>
          <w:szCs w:val="23"/>
          <w:lang w:val="en-GB"/>
        </w:rPr>
        <w:t xml:space="preserve">А зашто он вежба </w:t>
      </w:r>
      <w:r w:rsidRPr="00D54E9B">
        <w:rPr>
          <w:rFonts w:eastAsiaTheme="minorHAnsi"/>
          <w:noProof w:val="0"/>
          <w:color w:val="000000"/>
          <w:sz w:val="23"/>
          <w:szCs w:val="23"/>
          <w:lang w:val="en-GB"/>
        </w:rPr>
        <w:t xml:space="preserve">– Александар Поповић: </w:t>
      </w:r>
      <w:r w:rsidRPr="00D54E9B">
        <w:rPr>
          <w:rFonts w:eastAsiaTheme="minorHAnsi"/>
          <w:i/>
          <w:iCs/>
          <w:noProof w:val="0"/>
          <w:color w:val="000000"/>
          <w:sz w:val="23"/>
          <w:szCs w:val="23"/>
          <w:lang w:val="en-GB"/>
        </w:rPr>
        <w:t xml:space="preserve">Лед се топи </w:t>
      </w:r>
      <w:r w:rsidRPr="00D54E9B">
        <w:rPr>
          <w:rFonts w:eastAsiaTheme="minorHAnsi"/>
          <w:noProof w:val="0"/>
          <w:color w:val="000000"/>
          <w:sz w:val="23"/>
          <w:szCs w:val="23"/>
          <w:lang w:val="en-GB"/>
        </w:rPr>
        <w:t xml:space="preserve">– Јованка Јоргачевић: </w:t>
      </w:r>
      <w:r w:rsidRPr="00D54E9B">
        <w:rPr>
          <w:rFonts w:eastAsiaTheme="minorHAnsi"/>
          <w:i/>
          <w:iCs/>
          <w:noProof w:val="0"/>
          <w:color w:val="000000"/>
          <w:sz w:val="23"/>
          <w:szCs w:val="23"/>
          <w:lang w:val="en-GB"/>
        </w:rPr>
        <w:t xml:space="preserve">Никад два добра </w:t>
      </w:r>
      <w:r w:rsidRPr="00D54E9B">
        <w:rPr>
          <w:rFonts w:eastAsiaTheme="minorHAnsi"/>
          <w:noProof w:val="0"/>
          <w:color w:val="000000"/>
          <w:sz w:val="23"/>
          <w:szCs w:val="23"/>
          <w:lang w:val="en-GB"/>
        </w:rPr>
        <w:t xml:space="preserve">– Лаза Лазић: </w:t>
      </w:r>
      <w:r w:rsidRPr="00D54E9B">
        <w:rPr>
          <w:rFonts w:eastAsiaTheme="minorHAnsi"/>
          <w:i/>
          <w:iCs/>
          <w:noProof w:val="0"/>
          <w:color w:val="000000"/>
          <w:sz w:val="23"/>
          <w:szCs w:val="23"/>
          <w:lang w:val="en-GB"/>
        </w:rPr>
        <w:t>Суёење</w:t>
      </w:r>
      <w:r w:rsidRPr="00D54E9B">
        <w:rPr>
          <w:rFonts w:eastAsiaTheme="minorHAnsi"/>
          <w:noProof w:val="0"/>
          <w:color w:val="000000"/>
          <w:sz w:val="23"/>
          <w:szCs w:val="23"/>
          <w:lang w:val="en-GB"/>
        </w:rPr>
        <w:t xml:space="preserve">); </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 xml:space="preserve">• породица (Мирослав Антић: </w:t>
      </w:r>
      <w:r w:rsidRPr="00D54E9B">
        <w:rPr>
          <w:rFonts w:eastAsiaTheme="minorHAnsi"/>
          <w:i/>
          <w:iCs/>
          <w:noProof w:val="0"/>
          <w:color w:val="000000"/>
          <w:sz w:val="23"/>
          <w:szCs w:val="23"/>
          <w:lang w:val="en-GB"/>
        </w:rPr>
        <w:t xml:space="preserve">Шта је највеће </w:t>
      </w:r>
      <w:r w:rsidRPr="00D54E9B">
        <w:rPr>
          <w:rFonts w:eastAsiaTheme="minorHAnsi"/>
          <w:noProof w:val="0"/>
          <w:color w:val="000000"/>
          <w:sz w:val="23"/>
          <w:szCs w:val="23"/>
          <w:lang w:val="en-GB"/>
        </w:rPr>
        <w:t xml:space="preserve">или Ф. Г. Лорка: </w:t>
      </w:r>
      <w:r w:rsidRPr="00D54E9B">
        <w:rPr>
          <w:rFonts w:eastAsiaTheme="minorHAnsi"/>
          <w:i/>
          <w:iCs/>
          <w:noProof w:val="0"/>
          <w:color w:val="000000"/>
          <w:sz w:val="23"/>
          <w:szCs w:val="23"/>
          <w:lang w:val="en-GB"/>
        </w:rPr>
        <w:t xml:space="preserve">Луцкаста песма </w:t>
      </w:r>
      <w:r w:rsidRPr="00D54E9B">
        <w:rPr>
          <w:rFonts w:eastAsiaTheme="minorHAnsi"/>
          <w:noProof w:val="0"/>
          <w:color w:val="000000"/>
          <w:sz w:val="23"/>
          <w:szCs w:val="23"/>
          <w:lang w:val="en-GB"/>
        </w:rPr>
        <w:t xml:space="preserve">– Драган Лукић: </w:t>
      </w:r>
      <w:r w:rsidRPr="00D54E9B">
        <w:rPr>
          <w:rFonts w:eastAsiaTheme="minorHAnsi"/>
          <w:i/>
          <w:iCs/>
          <w:noProof w:val="0"/>
          <w:color w:val="000000"/>
          <w:sz w:val="23"/>
          <w:szCs w:val="23"/>
          <w:lang w:val="en-GB"/>
        </w:rPr>
        <w:t>Свакога дана</w:t>
      </w:r>
      <w:r w:rsidRPr="00D54E9B">
        <w:rPr>
          <w:rFonts w:eastAsiaTheme="minorHAnsi"/>
          <w:noProof w:val="0"/>
          <w:color w:val="000000"/>
          <w:sz w:val="23"/>
          <w:szCs w:val="23"/>
          <w:lang w:val="en-GB"/>
        </w:rPr>
        <w:t xml:space="preserve">или </w:t>
      </w:r>
      <w:r w:rsidRPr="00D54E9B">
        <w:rPr>
          <w:rFonts w:eastAsiaTheme="minorHAnsi"/>
          <w:i/>
          <w:iCs/>
          <w:noProof w:val="0"/>
          <w:color w:val="000000"/>
          <w:sz w:val="23"/>
          <w:szCs w:val="23"/>
          <w:lang w:val="en-GB"/>
        </w:rPr>
        <w:t xml:space="preserve">Шта је отац </w:t>
      </w:r>
      <w:r w:rsidRPr="00D54E9B">
        <w:rPr>
          <w:rFonts w:eastAsiaTheme="minorHAnsi"/>
          <w:noProof w:val="0"/>
          <w:color w:val="000000"/>
          <w:sz w:val="23"/>
          <w:szCs w:val="23"/>
          <w:lang w:val="en-GB"/>
        </w:rPr>
        <w:t xml:space="preserve">–Ијан Макјуен: </w:t>
      </w:r>
      <w:r w:rsidRPr="00D54E9B">
        <w:rPr>
          <w:rFonts w:eastAsiaTheme="minorHAnsi"/>
          <w:i/>
          <w:iCs/>
          <w:noProof w:val="0"/>
          <w:color w:val="000000"/>
          <w:sz w:val="23"/>
          <w:szCs w:val="23"/>
          <w:lang w:val="en-GB"/>
        </w:rPr>
        <w:t>Реч-две о Питеру</w:t>
      </w:r>
      <w:r w:rsidRPr="00D54E9B">
        <w:rPr>
          <w:rFonts w:eastAsiaTheme="minorHAnsi"/>
          <w:noProof w:val="0"/>
          <w:color w:val="000000"/>
          <w:sz w:val="23"/>
          <w:szCs w:val="23"/>
          <w:lang w:val="en-GB"/>
        </w:rPr>
        <w:t xml:space="preserve">); </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 xml:space="preserve">• хумор (Бранислав Црнчевић: </w:t>
      </w:r>
      <w:r w:rsidRPr="00D54E9B">
        <w:rPr>
          <w:rFonts w:eastAsiaTheme="minorHAnsi"/>
          <w:i/>
          <w:iCs/>
          <w:noProof w:val="0"/>
          <w:color w:val="000000"/>
          <w:sz w:val="23"/>
          <w:szCs w:val="23"/>
          <w:lang w:val="en-GB"/>
        </w:rPr>
        <w:t xml:space="preserve">Љутито мече </w:t>
      </w:r>
      <w:r w:rsidRPr="00D54E9B">
        <w:rPr>
          <w:rFonts w:eastAsiaTheme="minorHAnsi"/>
          <w:noProof w:val="0"/>
          <w:color w:val="000000"/>
          <w:sz w:val="23"/>
          <w:szCs w:val="23"/>
          <w:lang w:val="en-GB"/>
        </w:rPr>
        <w:t>или Љубивоје Ршумовић</w:t>
      </w:r>
      <w:r w:rsidRPr="00D54E9B">
        <w:rPr>
          <w:rFonts w:eastAsiaTheme="minorHAnsi"/>
          <w:i/>
          <w:iCs/>
          <w:noProof w:val="0"/>
          <w:color w:val="000000"/>
          <w:sz w:val="23"/>
          <w:szCs w:val="23"/>
          <w:lang w:val="en-GB"/>
        </w:rPr>
        <w:t xml:space="preserve">: Аждаја своме чеду тепа </w:t>
      </w:r>
      <w:r w:rsidRPr="00D54E9B">
        <w:rPr>
          <w:rFonts w:eastAsiaTheme="minorHAnsi"/>
          <w:noProof w:val="0"/>
          <w:color w:val="000000"/>
          <w:sz w:val="23"/>
          <w:szCs w:val="23"/>
          <w:lang w:val="en-GB"/>
        </w:rPr>
        <w:t xml:space="preserve">– народна приповетка: </w:t>
      </w:r>
      <w:r w:rsidRPr="00D54E9B">
        <w:rPr>
          <w:rFonts w:eastAsiaTheme="minorHAnsi"/>
          <w:i/>
          <w:iCs/>
          <w:noProof w:val="0"/>
          <w:color w:val="000000"/>
          <w:sz w:val="23"/>
          <w:szCs w:val="23"/>
          <w:lang w:val="en-GB"/>
        </w:rPr>
        <w:t xml:space="preserve">Свијету се не може угодити </w:t>
      </w:r>
      <w:r w:rsidRPr="00D54E9B">
        <w:rPr>
          <w:rFonts w:eastAsiaTheme="minorHAnsi"/>
          <w:noProof w:val="0"/>
          <w:color w:val="000000"/>
          <w:sz w:val="23"/>
          <w:szCs w:val="23"/>
          <w:lang w:val="en-GB"/>
        </w:rPr>
        <w:t xml:space="preserve">– Бранко Ћопић: </w:t>
      </w:r>
      <w:r w:rsidRPr="00D54E9B">
        <w:rPr>
          <w:rFonts w:eastAsiaTheme="minorHAnsi"/>
          <w:i/>
          <w:iCs/>
          <w:noProof w:val="0"/>
          <w:color w:val="000000"/>
          <w:sz w:val="23"/>
          <w:szCs w:val="23"/>
          <w:lang w:val="en-GB"/>
        </w:rPr>
        <w:t xml:space="preserve">Изокренута прича </w:t>
      </w:r>
      <w:r w:rsidRPr="00D54E9B">
        <w:rPr>
          <w:rFonts w:eastAsiaTheme="minorHAnsi"/>
          <w:noProof w:val="0"/>
          <w:color w:val="000000"/>
          <w:sz w:val="23"/>
          <w:szCs w:val="23"/>
          <w:lang w:val="en-GB"/>
        </w:rPr>
        <w:t xml:space="preserve">и </w:t>
      </w:r>
      <w:r w:rsidRPr="00D54E9B">
        <w:rPr>
          <w:rFonts w:eastAsiaTheme="minorHAnsi"/>
          <w:i/>
          <w:iCs/>
          <w:noProof w:val="0"/>
          <w:color w:val="000000"/>
          <w:sz w:val="23"/>
          <w:szCs w:val="23"/>
          <w:lang w:val="en-GB"/>
        </w:rPr>
        <w:t xml:space="preserve">Доживљаји Мачка Тоше </w:t>
      </w:r>
      <w:r w:rsidRPr="00D54E9B">
        <w:rPr>
          <w:rFonts w:eastAsiaTheme="minorHAnsi"/>
          <w:noProof w:val="0"/>
          <w:color w:val="000000"/>
          <w:sz w:val="23"/>
          <w:szCs w:val="23"/>
          <w:lang w:val="en-GB"/>
        </w:rPr>
        <w:t>– избор из поезије Душана Радовића (</w:t>
      </w:r>
      <w:r w:rsidRPr="00D54E9B">
        <w:rPr>
          <w:rFonts w:eastAsiaTheme="minorHAnsi"/>
          <w:i/>
          <w:iCs/>
          <w:noProof w:val="0"/>
          <w:color w:val="000000"/>
          <w:sz w:val="23"/>
          <w:szCs w:val="23"/>
          <w:lang w:val="en-GB"/>
        </w:rPr>
        <w:t>Замислите</w:t>
      </w:r>
      <w:r w:rsidRPr="00D54E9B">
        <w:rPr>
          <w:rFonts w:eastAsiaTheme="minorHAnsi"/>
          <w:noProof w:val="0"/>
          <w:color w:val="000000"/>
          <w:sz w:val="23"/>
          <w:szCs w:val="23"/>
          <w:lang w:val="en-GB"/>
        </w:rPr>
        <w:t xml:space="preserve">, </w:t>
      </w:r>
      <w:r w:rsidRPr="00D54E9B">
        <w:rPr>
          <w:rFonts w:eastAsiaTheme="minorHAnsi"/>
          <w:i/>
          <w:iCs/>
          <w:noProof w:val="0"/>
          <w:color w:val="000000"/>
          <w:sz w:val="23"/>
          <w:szCs w:val="23"/>
          <w:lang w:val="en-GB"/>
        </w:rPr>
        <w:t xml:space="preserve">Да ли </w:t>
      </w:r>
      <w:r w:rsidRPr="00D54E9B">
        <w:rPr>
          <w:rFonts w:eastAsiaTheme="minorHAnsi"/>
          <w:i/>
          <w:iCs/>
          <w:noProof w:val="0"/>
          <w:color w:val="000000"/>
          <w:sz w:val="23"/>
          <w:szCs w:val="23"/>
          <w:lang w:val="en-GB"/>
        </w:rPr>
        <w:lastRenderedPageBreak/>
        <w:t>ми верујете</w:t>
      </w:r>
      <w:r w:rsidRPr="00D54E9B">
        <w:rPr>
          <w:rFonts w:eastAsiaTheme="minorHAnsi"/>
          <w:noProof w:val="0"/>
          <w:color w:val="000000"/>
          <w:sz w:val="23"/>
          <w:szCs w:val="23"/>
          <w:lang w:val="en-GB"/>
        </w:rPr>
        <w:t xml:space="preserve">, </w:t>
      </w:r>
      <w:r w:rsidRPr="00D54E9B">
        <w:rPr>
          <w:rFonts w:eastAsiaTheme="minorHAnsi"/>
          <w:i/>
          <w:iCs/>
          <w:noProof w:val="0"/>
          <w:color w:val="000000"/>
          <w:sz w:val="23"/>
          <w:szCs w:val="23"/>
          <w:lang w:val="en-GB"/>
        </w:rPr>
        <w:t>Страшан лав</w:t>
      </w:r>
      <w:r w:rsidRPr="00D54E9B">
        <w:rPr>
          <w:rFonts w:eastAsiaTheme="minorHAnsi"/>
          <w:noProof w:val="0"/>
          <w:color w:val="000000"/>
          <w:sz w:val="23"/>
          <w:szCs w:val="23"/>
          <w:lang w:val="en-GB"/>
        </w:rPr>
        <w:t xml:space="preserve">, </w:t>
      </w:r>
      <w:r w:rsidRPr="00D54E9B">
        <w:rPr>
          <w:rFonts w:eastAsiaTheme="minorHAnsi"/>
          <w:i/>
          <w:iCs/>
          <w:noProof w:val="0"/>
          <w:color w:val="000000"/>
          <w:sz w:val="23"/>
          <w:szCs w:val="23"/>
          <w:lang w:val="en-GB"/>
        </w:rPr>
        <w:t>Кад је био мрак</w:t>
      </w:r>
      <w:r w:rsidRPr="00D54E9B">
        <w:rPr>
          <w:rFonts w:eastAsiaTheme="minorHAnsi"/>
          <w:noProof w:val="0"/>
          <w:color w:val="000000"/>
          <w:sz w:val="23"/>
          <w:szCs w:val="23"/>
          <w:lang w:val="en-GB"/>
        </w:rPr>
        <w:t xml:space="preserve">, </w:t>
      </w:r>
      <w:r w:rsidRPr="00D54E9B">
        <w:rPr>
          <w:rFonts w:eastAsiaTheme="minorHAnsi"/>
          <w:i/>
          <w:iCs/>
          <w:noProof w:val="0"/>
          <w:color w:val="000000"/>
          <w:sz w:val="23"/>
          <w:szCs w:val="23"/>
          <w:lang w:val="en-GB"/>
        </w:rPr>
        <w:t>Тужне ёачке исповести</w:t>
      </w:r>
      <w:r w:rsidRPr="00D54E9B">
        <w:rPr>
          <w:rFonts w:eastAsiaTheme="minorHAnsi"/>
          <w:noProof w:val="0"/>
          <w:color w:val="000000"/>
          <w:sz w:val="23"/>
          <w:szCs w:val="23"/>
          <w:lang w:val="en-GB"/>
        </w:rPr>
        <w:t xml:space="preserve">, </w:t>
      </w:r>
      <w:r w:rsidRPr="00D54E9B">
        <w:rPr>
          <w:rFonts w:eastAsiaTheme="minorHAnsi"/>
          <w:i/>
          <w:iCs/>
          <w:noProof w:val="0"/>
          <w:color w:val="000000"/>
          <w:sz w:val="23"/>
          <w:szCs w:val="23"/>
          <w:lang w:val="en-GB"/>
        </w:rPr>
        <w:t>Здравица</w:t>
      </w:r>
      <w:r w:rsidRPr="00D54E9B">
        <w:rPr>
          <w:rFonts w:eastAsiaTheme="minorHAnsi"/>
          <w:noProof w:val="0"/>
          <w:color w:val="000000"/>
          <w:sz w:val="23"/>
          <w:szCs w:val="23"/>
          <w:lang w:val="en-GB"/>
        </w:rPr>
        <w:t xml:space="preserve">, </w:t>
      </w:r>
      <w:r w:rsidRPr="00D54E9B">
        <w:rPr>
          <w:rFonts w:eastAsiaTheme="minorHAnsi"/>
          <w:i/>
          <w:iCs/>
          <w:noProof w:val="0"/>
          <w:color w:val="000000"/>
          <w:sz w:val="23"/>
          <w:szCs w:val="23"/>
          <w:lang w:val="en-GB"/>
        </w:rPr>
        <w:t xml:space="preserve">Плави зец </w:t>
      </w:r>
      <w:r w:rsidRPr="00D54E9B">
        <w:rPr>
          <w:rFonts w:eastAsiaTheme="minorHAnsi"/>
          <w:noProof w:val="0"/>
          <w:color w:val="000000"/>
          <w:sz w:val="23"/>
          <w:szCs w:val="23"/>
          <w:lang w:val="en-GB"/>
        </w:rPr>
        <w:t xml:space="preserve">и друге песме); </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 xml:space="preserve">• описивање (Душан Костић: </w:t>
      </w:r>
      <w:r w:rsidRPr="00D54E9B">
        <w:rPr>
          <w:rFonts w:eastAsiaTheme="minorHAnsi"/>
          <w:i/>
          <w:iCs/>
          <w:noProof w:val="0"/>
          <w:color w:val="000000"/>
          <w:sz w:val="23"/>
          <w:szCs w:val="23"/>
          <w:lang w:val="en-GB"/>
        </w:rPr>
        <w:t xml:space="preserve">Септембар </w:t>
      </w:r>
      <w:r w:rsidRPr="00D54E9B">
        <w:rPr>
          <w:rFonts w:eastAsiaTheme="minorHAnsi"/>
          <w:noProof w:val="0"/>
          <w:color w:val="000000"/>
          <w:sz w:val="23"/>
          <w:szCs w:val="23"/>
          <w:lang w:val="en-GB"/>
        </w:rPr>
        <w:t xml:space="preserve">– Григор Витез: </w:t>
      </w:r>
      <w:r w:rsidRPr="00D54E9B">
        <w:rPr>
          <w:rFonts w:eastAsiaTheme="minorHAnsi"/>
          <w:i/>
          <w:iCs/>
          <w:noProof w:val="0"/>
          <w:color w:val="000000"/>
          <w:sz w:val="23"/>
          <w:szCs w:val="23"/>
          <w:lang w:val="en-GB"/>
        </w:rPr>
        <w:t xml:space="preserve">Какве је боје поток </w:t>
      </w:r>
      <w:r w:rsidRPr="00D54E9B">
        <w:rPr>
          <w:rFonts w:eastAsiaTheme="minorHAnsi"/>
          <w:noProof w:val="0"/>
          <w:color w:val="000000"/>
          <w:sz w:val="23"/>
          <w:szCs w:val="23"/>
          <w:lang w:val="en-GB"/>
        </w:rPr>
        <w:t xml:space="preserve">или Десанка Максимовић: </w:t>
      </w:r>
      <w:r w:rsidRPr="00D54E9B">
        <w:rPr>
          <w:rFonts w:eastAsiaTheme="minorHAnsi"/>
          <w:i/>
          <w:iCs/>
          <w:noProof w:val="0"/>
          <w:color w:val="000000"/>
          <w:sz w:val="23"/>
          <w:szCs w:val="23"/>
          <w:lang w:val="en-GB"/>
        </w:rPr>
        <w:t xml:space="preserve">Вожња </w:t>
      </w:r>
      <w:r w:rsidRPr="00D54E9B">
        <w:rPr>
          <w:rFonts w:eastAsiaTheme="minorHAnsi"/>
          <w:noProof w:val="0"/>
          <w:color w:val="000000"/>
          <w:sz w:val="23"/>
          <w:szCs w:val="23"/>
          <w:lang w:val="en-GB"/>
        </w:rPr>
        <w:t xml:space="preserve">– Душан Васиљев: </w:t>
      </w:r>
      <w:r w:rsidRPr="00D54E9B">
        <w:rPr>
          <w:rFonts w:eastAsiaTheme="minorHAnsi"/>
          <w:i/>
          <w:iCs/>
          <w:noProof w:val="0"/>
          <w:color w:val="000000"/>
          <w:sz w:val="23"/>
          <w:szCs w:val="23"/>
          <w:lang w:val="en-GB"/>
        </w:rPr>
        <w:t>Зима</w:t>
      </w:r>
      <w:r w:rsidRPr="00D54E9B">
        <w:rPr>
          <w:rFonts w:eastAsiaTheme="minorHAnsi"/>
          <w:noProof w:val="0"/>
          <w:color w:val="000000"/>
          <w:sz w:val="23"/>
          <w:szCs w:val="23"/>
          <w:lang w:val="en-GB"/>
        </w:rPr>
        <w:t xml:space="preserve">); </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 xml:space="preserve">• бајколики свет (Бранко В. Радичевић: </w:t>
      </w:r>
      <w:r w:rsidRPr="00D54E9B">
        <w:rPr>
          <w:rFonts w:eastAsiaTheme="minorHAnsi"/>
          <w:i/>
          <w:iCs/>
          <w:noProof w:val="0"/>
          <w:color w:val="000000"/>
          <w:sz w:val="23"/>
          <w:szCs w:val="23"/>
          <w:lang w:val="en-GB"/>
        </w:rPr>
        <w:t xml:space="preserve">Прича о дечаку и Месецу </w:t>
      </w:r>
      <w:r w:rsidRPr="00D54E9B">
        <w:rPr>
          <w:rFonts w:eastAsiaTheme="minorHAnsi"/>
          <w:noProof w:val="0"/>
          <w:color w:val="000000"/>
          <w:sz w:val="23"/>
          <w:szCs w:val="23"/>
          <w:lang w:val="en-GB"/>
        </w:rPr>
        <w:t xml:space="preserve">– народна бајка: </w:t>
      </w:r>
      <w:r w:rsidRPr="00D54E9B">
        <w:rPr>
          <w:rFonts w:eastAsiaTheme="minorHAnsi"/>
          <w:i/>
          <w:iCs/>
          <w:noProof w:val="0"/>
          <w:color w:val="000000"/>
          <w:sz w:val="23"/>
          <w:szCs w:val="23"/>
          <w:lang w:val="en-GB"/>
        </w:rPr>
        <w:t xml:space="preserve">Чардак ни на небу ни на земљи </w:t>
      </w:r>
      <w:r w:rsidRPr="00D54E9B">
        <w:rPr>
          <w:rFonts w:eastAsiaTheme="minorHAnsi"/>
          <w:noProof w:val="0"/>
          <w:color w:val="000000"/>
          <w:sz w:val="23"/>
          <w:szCs w:val="23"/>
          <w:lang w:val="en-GB"/>
        </w:rPr>
        <w:t xml:space="preserve">– Оскар Вајлд: </w:t>
      </w:r>
      <w:r w:rsidRPr="00D54E9B">
        <w:rPr>
          <w:rFonts w:eastAsiaTheme="minorHAnsi"/>
          <w:i/>
          <w:iCs/>
          <w:noProof w:val="0"/>
          <w:color w:val="000000"/>
          <w:sz w:val="23"/>
          <w:szCs w:val="23"/>
          <w:lang w:val="en-GB"/>
        </w:rPr>
        <w:t xml:space="preserve">Себични џин </w:t>
      </w:r>
      <w:r w:rsidRPr="00D54E9B">
        <w:rPr>
          <w:rFonts w:eastAsiaTheme="minorHAnsi"/>
          <w:noProof w:val="0"/>
          <w:color w:val="000000"/>
          <w:sz w:val="23"/>
          <w:szCs w:val="23"/>
          <w:lang w:val="en-GB"/>
        </w:rPr>
        <w:t xml:space="preserve">– народна бајка: </w:t>
      </w:r>
      <w:r w:rsidRPr="00D54E9B">
        <w:rPr>
          <w:rFonts w:eastAsiaTheme="minorHAnsi"/>
          <w:i/>
          <w:iCs/>
          <w:noProof w:val="0"/>
          <w:color w:val="000000"/>
          <w:sz w:val="23"/>
          <w:szCs w:val="23"/>
          <w:lang w:val="en-GB"/>
        </w:rPr>
        <w:t xml:space="preserve">Баш-Челик </w:t>
      </w:r>
      <w:r w:rsidRPr="00D54E9B">
        <w:rPr>
          <w:rFonts w:eastAsiaTheme="minorHAnsi"/>
          <w:noProof w:val="0"/>
          <w:color w:val="000000"/>
          <w:sz w:val="23"/>
          <w:szCs w:val="23"/>
          <w:lang w:val="en-GB"/>
        </w:rPr>
        <w:t xml:space="preserve">(читање у наставцима) – Браћа Грим: </w:t>
      </w:r>
      <w:r w:rsidRPr="00D54E9B">
        <w:rPr>
          <w:rFonts w:eastAsiaTheme="minorHAnsi"/>
          <w:i/>
          <w:iCs/>
          <w:noProof w:val="0"/>
          <w:color w:val="000000"/>
          <w:sz w:val="23"/>
          <w:szCs w:val="23"/>
          <w:lang w:val="en-GB"/>
        </w:rPr>
        <w:t xml:space="preserve">Бајке </w:t>
      </w:r>
      <w:r w:rsidRPr="00D54E9B">
        <w:rPr>
          <w:rFonts w:eastAsiaTheme="minorHAnsi"/>
          <w:noProof w:val="0"/>
          <w:color w:val="000000"/>
          <w:sz w:val="23"/>
          <w:szCs w:val="23"/>
          <w:lang w:val="en-GB"/>
        </w:rPr>
        <w:t xml:space="preserve">(избор); </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 xml:space="preserve">• знаменити епски јунак (Бранко Стевановић: </w:t>
      </w:r>
      <w:r w:rsidRPr="00D54E9B">
        <w:rPr>
          <w:rFonts w:eastAsiaTheme="minorHAnsi"/>
          <w:i/>
          <w:iCs/>
          <w:noProof w:val="0"/>
          <w:color w:val="000000"/>
          <w:sz w:val="23"/>
          <w:szCs w:val="23"/>
          <w:lang w:val="en-GB"/>
        </w:rPr>
        <w:t>Занимање Марка Краљевића</w:t>
      </w:r>
      <w:r w:rsidRPr="00D54E9B">
        <w:rPr>
          <w:rFonts w:eastAsiaTheme="minorHAnsi"/>
          <w:noProof w:val="0"/>
          <w:color w:val="000000"/>
          <w:sz w:val="23"/>
          <w:szCs w:val="23"/>
          <w:lang w:val="en-GB"/>
        </w:rPr>
        <w:t xml:space="preserve">; Народне песме: </w:t>
      </w:r>
      <w:r w:rsidRPr="00D54E9B">
        <w:rPr>
          <w:rFonts w:eastAsiaTheme="minorHAnsi"/>
          <w:i/>
          <w:iCs/>
          <w:noProof w:val="0"/>
          <w:color w:val="000000"/>
          <w:sz w:val="23"/>
          <w:szCs w:val="23"/>
          <w:lang w:val="en-GB"/>
        </w:rPr>
        <w:t>Марко Краљевић и бег Костадин, Орање Марка Краљевића</w:t>
      </w:r>
      <w:r w:rsidRPr="00D54E9B">
        <w:rPr>
          <w:rFonts w:eastAsiaTheme="minorHAnsi"/>
          <w:noProof w:val="0"/>
          <w:color w:val="000000"/>
          <w:sz w:val="23"/>
          <w:szCs w:val="23"/>
          <w:lang w:val="en-GB"/>
        </w:rPr>
        <w:t xml:space="preserve">); </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 xml:space="preserve">• значајне личности српског језика, књижевности, науке и културе (Свети Сава, Милева Ајнштајн, Михаило Пупин): Химна Светоме Сави – М. Пупин: </w:t>
      </w:r>
      <w:r w:rsidRPr="00D54E9B">
        <w:rPr>
          <w:rFonts w:eastAsiaTheme="minorHAnsi"/>
          <w:i/>
          <w:iCs/>
          <w:noProof w:val="0"/>
          <w:color w:val="000000"/>
          <w:sz w:val="23"/>
          <w:szCs w:val="23"/>
          <w:lang w:val="en-GB"/>
        </w:rPr>
        <w:t>Са пашњака до научењака</w:t>
      </w:r>
      <w:r w:rsidRPr="00D54E9B">
        <w:rPr>
          <w:rFonts w:eastAsiaTheme="minorHAnsi"/>
          <w:noProof w:val="0"/>
          <w:color w:val="000000"/>
          <w:sz w:val="23"/>
          <w:szCs w:val="23"/>
          <w:lang w:val="en-GB"/>
        </w:rPr>
        <w:t xml:space="preserve">. </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Наведени примери показују како се књижевноуметнички текст може повезивати са другима на различите начине, према различитим мотивима или тону приповедања.</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Избор лектире за трећи разред је веома битан јер ученици треба даље да улазе у свет књижевности, да воле да читају и да у томе буду мотивисани, што се за почетак првенствено постиже успехом у читању (отуда у списку лектире има доста кратких текстова и дела, али и дужих у односу на други разред, а ученику тематски и стилски врло блиских, да би се даље неговала и истрајност у читању). Са друге стране, на овом узрасту важно је да ученици још више упознају текстове различитих жанрова, као и дела различита по времену настанка.Тако се сада у лектири, и у оквиру књижевнотеоријских појмова, налазе традиционалне врсте (народна бајка и народна јуначка песма).</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 xml:space="preserve">У лектири су две народне бајке </w:t>
      </w:r>
      <w:r w:rsidRPr="00D54E9B">
        <w:rPr>
          <w:rFonts w:eastAsiaTheme="minorHAnsi"/>
          <w:i/>
          <w:iCs/>
          <w:noProof w:val="0"/>
          <w:color w:val="000000"/>
          <w:sz w:val="23"/>
          <w:szCs w:val="23"/>
          <w:lang w:val="en-GB"/>
        </w:rPr>
        <w:t xml:space="preserve">Чардак ни на небу ни на земљи </w:t>
      </w:r>
      <w:r w:rsidRPr="00D54E9B">
        <w:rPr>
          <w:rFonts w:eastAsiaTheme="minorHAnsi"/>
          <w:noProof w:val="0"/>
          <w:color w:val="000000"/>
          <w:sz w:val="23"/>
          <w:szCs w:val="23"/>
          <w:lang w:val="en-GB"/>
        </w:rPr>
        <w:t xml:space="preserve">и </w:t>
      </w:r>
      <w:r w:rsidRPr="00D54E9B">
        <w:rPr>
          <w:rFonts w:eastAsiaTheme="minorHAnsi"/>
          <w:i/>
          <w:iCs/>
          <w:noProof w:val="0"/>
          <w:color w:val="000000"/>
          <w:sz w:val="23"/>
          <w:szCs w:val="23"/>
          <w:lang w:val="en-GB"/>
        </w:rPr>
        <w:t xml:space="preserve">Баш-Челик </w:t>
      </w:r>
      <w:r w:rsidRPr="00D54E9B">
        <w:rPr>
          <w:rFonts w:eastAsiaTheme="minorHAnsi"/>
          <w:noProof w:val="0"/>
          <w:color w:val="000000"/>
          <w:sz w:val="23"/>
          <w:szCs w:val="23"/>
          <w:lang w:val="en-GB"/>
        </w:rPr>
        <w:t>(за читање у наставцима), како би ученици упоређујући ове две типичне народне бајке лакше упознавали одлике ове књижевне врсте.Нешто слично имамо и код епских песама о Марку Краљевићу.</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 xml:space="preserve">Упоређујући их, ученици могу градити слику епског јунака, односно Марков портрет и његове особине које су на различите начине представљене у ове две песме: у једној типично епској (односно за ученике овог узраста </w:t>
      </w:r>
      <w:r w:rsidRPr="00D54E9B">
        <w:rPr>
          <w:rFonts w:eastAsiaTheme="minorHAnsi"/>
          <w:i/>
          <w:iCs/>
          <w:noProof w:val="0"/>
          <w:color w:val="000000"/>
          <w:sz w:val="23"/>
          <w:szCs w:val="23"/>
          <w:lang w:val="en-GB"/>
        </w:rPr>
        <w:t>народној јуначкој</w:t>
      </w:r>
      <w:r w:rsidRPr="00D54E9B">
        <w:rPr>
          <w:rFonts w:eastAsiaTheme="minorHAnsi"/>
          <w:noProof w:val="0"/>
          <w:color w:val="000000"/>
          <w:sz w:val="23"/>
          <w:szCs w:val="23"/>
          <w:lang w:val="en-GB"/>
        </w:rPr>
        <w:t xml:space="preserve">), </w:t>
      </w:r>
      <w:r w:rsidRPr="00D54E9B">
        <w:rPr>
          <w:rFonts w:eastAsiaTheme="minorHAnsi"/>
          <w:i/>
          <w:iCs/>
          <w:noProof w:val="0"/>
          <w:color w:val="000000"/>
          <w:sz w:val="23"/>
          <w:szCs w:val="23"/>
          <w:lang w:val="en-GB"/>
        </w:rPr>
        <w:t>Орање Марка Краљевића</w:t>
      </w:r>
      <w:r w:rsidRPr="00D54E9B">
        <w:rPr>
          <w:rFonts w:eastAsiaTheme="minorHAnsi"/>
          <w:noProof w:val="0"/>
          <w:color w:val="000000"/>
          <w:sz w:val="23"/>
          <w:szCs w:val="23"/>
          <w:lang w:val="en-GB"/>
        </w:rPr>
        <w:t xml:space="preserve">, у којој имамо борбу за ослобођење и бојеве јунака, и у другој, нетипичној епској песми </w:t>
      </w:r>
      <w:r w:rsidRPr="00D54E9B">
        <w:rPr>
          <w:rFonts w:eastAsiaTheme="minorHAnsi"/>
          <w:i/>
          <w:iCs/>
          <w:noProof w:val="0"/>
          <w:color w:val="000000"/>
          <w:sz w:val="23"/>
          <w:szCs w:val="23"/>
          <w:lang w:val="en-GB"/>
        </w:rPr>
        <w:t>Марко Краљевић и бег Костадин</w:t>
      </w:r>
      <w:r w:rsidRPr="00D54E9B">
        <w:rPr>
          <w:rFonts w:eastAsiaTheme="minorHAnsi"/>
          <w:noProof w:val="0"/>
          <w:color w:val="000000"/>
          <w:sz w:val="23"/>
          <w:szCs w:val="23"/>
          <w:lang w:val="en-GB"/>
        </w:rPr>
        <w:t>, у којој се одвија борба речима, а не оружјем, и борба на моралном, а не на бојном пољу. Ту је и песма савременог песника Бранка Стевановића, која на занимљив и духовит начин пева о Марку Краљевићу, како би ученици могли да је пореде са традиционалном врстом и да полако схватају да је народна књижевност жива и данас – по својим универзалним моралним вредностима и као извориште модерног стваралаштва.</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 xml:space="preserve">У трећем, као и у првом и другом разреду, читају се текстови у наставцима, а то подразумева да се на неколико планираних часова, према плану који учитељ/учитељица самостално осмисле и одговарајућом динамиком, читају и анализирају наведена дела. У трећем разреду у питању су два текста: репрезентативна народна бајка </w:t>
      </w:r>
      <w:r w:rsidRPr="00D54E9B">
        <w:rPr>
          <w:rFonts w:eastAsiaTheme="minorHAnsi"/>
          <w:i/>
          <w:iCs/>
          <w:noProof w:val="0"/>
          <w:color w:val="000000"/>
          <w:sz w:val="23"/>
          <w:szCs w:val="23"/>
          <w:lang w:val="en-GB"/>
        </w:rPr>
        <w:t xml:space="preserve">Баш-Челик </w:t>
      </w:r>
      <w:r w:rsidRPr="00D54E9B">
        <w:rPr>
          <w:rFonts w:eastAsiaTheme="minorHAnsi"/>
          <w:noProof w:val="0"/>
          <w:color w:val="000000"/>
          <w:sz w:val="23"/>
          <w:szCs w:val="23"/>
          <w:lang w:val="en-GB"/>
        </w:rPr>
        <w:t xml:space="preserve">и прича за децу </w:t>
      </w:r>
      <w:r w:rsidRPr="00D54E9B">
        <w:rPr>
          <w:rFonts w:eastAsiaTheme="minorHAnsi"/>
          <w:i/>
          <w:iCs/>
          <w:noProof w:val="0"/>
          <w:color w:val="000000"/>
          <w:sz w:val="23"/>
          <w:szCs w:val="23"/>
          <w:lang w:val="en-GB"/>
        </w:rPr>
        <w:t xml:space="preserve">Од читања се расте </w:t>
      </w:r>
      <w:r w:rsidRPr="00D54E9B">
        <w:rPr>
          <w:rFonts w:eastAsiaTheme="minorHAnsi"/>
          <w:noProof w:val="0"/>
          <w:color w:val="000000"/>
          <w:sz w:val="23"/>
          <w:szCs w:val="23"/>
          <w:lang w:val="en-GB"/>
        </w:rPr>
        <w:t>Јасминке Петровић (чија се радња одвија у осам дана – од понедељка до понедељка, те се текст може лако поделити и у самој настави, тако што би се, на пример, на часу читала два „дана“, односно два дела приче или би се два/три дела задавала ученицима за читање код куће, како би на часу било довољно времена за њихову обраду и повезивање са претходно прочитаним). Током читања у наставцима ученици негују истрајност у читању и у усвајању доминантних естетских и васпитних вредности књижевноуметничких текстова.</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b/>
          <w:bCs/>
          <w:noProof w:val="0"/>
          <w:color w:val="000000"/>
          <w:sz w:val="23"/>
          <w:szCs w:val="23"/>
          <w:lang w:val="en-GB"/>
        </w:rPr>
        <w:t xml:space="preserve">II. ОСТВАРИВАЊЕ НАСТАВЕ И УЧЕЊА </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 xml:space="preserve">КЊИЖЕВНОСТ </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 xml:space="preserve">У настави књижевности најважније је код ученика развијати способност читања књижевних текстова са разумевањем, подстицати љубав према читању, градити осећај за лепо и вредно, васпитавати укус и неговати истрајност у читању и доживљавању књижевног дела.Ученике треба навикавати да опишу доживљај прочитаних књижевних дела и изнесу мишљење о њима.Читање захтева време, истрајност и посвећеност, а неговање ових карактеристика представља основ за сва даља учења.Кроз читање књижевноуметничких текстова и у разговору о њима на часу гради се критичко мишљење, јер ученици треба да имају суд о поступцима и особинама ликова, као и о различитим </w:t>
      </w:r>
      <w:r w:rsidRPr="00D54E9B">
        <w:rPr>
          <w:rFonts w:eastAsiaTheme="minorHAnsi"/>
          <w:noProof w:val="0"/>
          <w:color w:val="000000"/>
          <w:sz w:val="23"/>
          <w:szCs w:val="23"/>
          <w:lang w:val="en-GB"/>
        </w:rPr>
        <w:lastRenderedPageBreak/>
        <w:t>догађајима у тексту.Посебно је важно што књижевност код ученика интензивно развија емпатију, тиме што од читалаца тражи да се ставе на место другога и да разумеју најразличитије особине и поступке ликова.Настава књижевности јача национални и културни идентитет ученика, кроз упознавање своје књижевности и културе, као и књижевности и културе других народа.</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 xml:space="preserve">Школска лектира је разврстана по књижевним родовима – лирска и епска поезија, проза, драмски текстови за децу и обогаћена избором научнопопуларних и информативних текстова. Обавезни део школске лектире састоји се, углавном, од дела која припадају основном националном корпусу, али и репрезентативна дела за децу из светске књижевности (Оскар Вајлд: </w:t>
      </w:r>
      <w:r w:rsidRPr="00D54E9B">
        <w:rPr>
          <w:rFonts w:eastAsiaTheme="minorHAnsi"/>
          <w:i/>
          <w:iCs/>
          <w:noProof w:val="0"/>
          <w:color w:val="000000"/>
          <w:sz w:val="23"/>
          <w:szCs w:val="23"/>
          <w:lang w:val="en-GB"/>
        </w:rPr>
        <w:t>Себични џин</w:t>
      </w:r>
      <w:r w:rsidRPr="00D54E9B">
        <w:rPr>
          <w:rFonts w:eastAsiaTheme="minorHAnsi"/>
          <w:noProof w:val="0"/>
          <w:color w:val="000000"/>
          <w:sz w:val="23"/>
          <w:szCs w:val="23"/>
          <w:lang w:val="en-GB"/>
        </w:rPr>
        <w:t xml:space="preserve">, Ијан Макјуен: </w:t>
      </w:r>
      <w:r w:rsidRPr="00D54E9B">
        <w:rPr>
          <w:rFonts w:eastAsiaTheme="minorHAnsi"/>
          <w:i/>
          <w:iCs/>
          <w:noProof w:val="0"/>
          <w:color w:val="000000"/>
          <w:sz w:val="23"/>
          <w:szCs w:val="23"/>
          <w:lang w:val="en-GB"/>
        </w:rPr>
        <w:t>Реч-две о Питеру</w:t>
      </w:r>
      <w:r w:rsidRPr="00D54E9B">
        <w:rPr>
          <w:rFonts w:eastAsiaTheme="minorHAnsi"/>
          <w:noProof w:val="0"/>
          <w:color w:val="000000"/>
          <w:sz w:val="23"/>
          <w:szCs w:val="23"/>
          <w:lang w:val="en-GB"/>
        </w:rPr>
        <w:t xml:space="preserve">, Јохана Шпири: </w:t>
      </w:r>
      <w:r w:rsidRPr="00D54E9B">
        <w:rPr>
          <w:rFonts w:eastAsiaTheme="minorHAnsi"/>
          <w:i/>
          <w:iCs/>
          <w:noProof w:val="0"/>
          <w:color w:val="000000"/>
          <w:sz w:val="23"/>
          <w:szCs w:val="23"/>
          <w:lang w:val="en-GB"/>
        </w:rPr>
        <w:t xml:space="preserve">Хајди </w:t>
      </w:r>
      <w:r w:rsidRPr="00D54E9B">
        <w:rPr>
          <w:rFonts w:eastAsiaTheme="minorHAnsi"/>
          <w:noProof w:val="0"/>
          <w:color w:val="000000"/>
          <w:sz w:val="23"/>
          <w:szCs w:val="23"/>
          <w:lang w:val="en-GB"/>
        </w:rPr>
        <w:t xml:space="preserve">(одломак). </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 xml:space="preserve">Домаћа лектира обухвата значајна поетска и прозна дела дечје књижевности (Браћа Грим: </w:t>
      </w:r>
      <w:r w:rsidRPr="00D54E9B">
        <w:rPr>
          <w:rFonts w:eastAsiaTheme="minorHAnsi"/>
          <w:i/>
          <w:iCs/>
          <w:noProof w:val="0"/>
          <w:color w:val="000000"/>
          <w:sz w:val="23"/>
          <w:szCs w:val="23"/>
          <w:lang w:val="en-GB"/>
        </w:rPr>
        <w:t xml:space="preserve">Бајке </w:t>
      </w:r>
      <w:r w:rsidRPr="00D54E9B">
        <w:rPr>
          <w:rFonts w:eastAsiaTheme="minorHAnsi"/>
          <w:noProof w:val="0"/>
          <w:color w:val="000000"/>
          <w:sz w:val="23"/>
          <w:szCs w:val="23"/>
          <w:lang w:val="en-GB"/>
        </w:rPr>
        <w:t xml:space="preserve">(три бајке по избору), Бранко Ћопић: </w:t>
      </w:r>
      <w:r w:rsidRPr="00D54E9B">
        <w:rPr>
          <w:rFonts w:eastAsiaTheme="minorHAnsi"/>
          <w:i/>
          <w:iCs/>
          <w:noProof w:val="0"/>
          <w:color w:val="000000"/>
          <w:sz w:val="23"/>
          <w:szCs w:val="23"/>
          <w:lang w:val="en-GB"/>
        </w:rPr>
        <w:t>Доживљаји Мачка Тоше</w:t>
      </w:r>
      <w:r w:rsidRPr="00D54E9B">
        <w:rPr>
          <w:rFonts w:eastAsiaTheme="minorHAnsi"/>
          <w:noProof w:val="0"/>
          <w:color w:val="000000"/>
          <w:sz w:val="23"/>
          <w:szCs w:val="23"/>
          <w:lang w:val="en-GB"/>
        </w:rPr>
        <w:t xml:space="preserve">, Астрид Линдгрен: </w:t>
      </w:r>
      <w:r w:rsidRPr="00D54E9B">
        <w:rPr>
          <w:rFonts w:eastAsiaTheme="minorHAnsi"/>
          <w:i/>
          <w:iCs/>
          <w:noProof w:val="0"/>
          <w:color w:val="000000"/>
          <w:sz w:val="23"/>
          <w:szCs w:val="23"/>
          <w:lang w:val="en-GB"/>
        </w:rPr>
        <w:t>Пипи Дуга Чарапа</w:t>
      </w:r>
      <w:r w:rsidRPr="00D54E9B">
        <w:rPr>
          <w:rFonts w:eastAsiaTheme="minorHAnsi"/>
          <w:noProof w:val="0"/>
          <w:color w:val="000000"/>
          <w:sz w:val="23"/>
          <w:szCs w:val="23"/>
          <w:lang w:val="en-GB"/>
        </w:rPr>
        <w:t xml:space="preserve">, избор из поезије Душана Радовића. </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Избор дела школске и домаће лектире примерен је узрасту ученика.</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 xml:space="preserve">Поједина дела из обавезног корпуса су изборна. Учитељу се пружа могућност да изабере да ли ће на часовима обрађивати: </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Pr>
          <w:rFonts w:eastAsiaTheme="minorHAnsi"/>
          <w:noProof w:val="0"/>
          <w:color w:val="000000"/>
          <w:sz w:val="23"/>
          <w:szCs w:val="23"/>
          <w:lang w:val="en-GB"/>
        </w:rPr>
        <w:t>-</w:t>
      </w:r>
      <w:r w:rsidRPr="00D54E9B">
        <w:rPr>
          <w:rFonts w:eastAsiaTheme="minorHAnsi"/>
          <w:noProof w:val="0"/>
          <w:color w:val="000000"/>
          <w:sz w:val="23"/>
          <w:szCs w:val="23"/>
          <w:lang w:val="en-GB"/>
        </w:rPr>
        <w:t xml:space="preserve"> Ла Фонтенову басну </w:t>
      </w:r>
      <w:r w:rsidRPr="00D54E9B">
        <w:rPr>
          <w:rFonts w:eastAsiaTheme="minorHAnsi"/>
          <w:i/>
          <w:iCs/>
          <w:noProof w:val="0"/>
          <w:color w:val="000000"/>
          <w:sz w:val="23"/>
          <w:szCs w:val="23"/>
          <w:lang w:val="en-GB"/>
        </w:rPr>
        <w:t xml:space="preserve">Цврчак и мрав </w:t>
      </w:r>
      <w:r w:rsidRPr="00D54E9B">
        <w:rPr>
          <w:rFonts w:eastAsiaTheme="minorHAnsi"/>
          <w:noProof w:val="0"/>
          <w:color w:val="000000"/>
          <w:sz w:val="23"/>
          <w:szCs w:val="23"/>
          <w:lang w:val="en-GB"/>
        </w:rPr>
        <w:t xml:space="preserve">или Езопову басну </w:t>
      </w:r>
      <w:r w:rsidRPr="00D54E9B">
        <w:rPr>
          <w:rFonts w:eastAsiaTheme="minorHAnsi"/>
          <w:i/>
          <w:iCs/>
          <w:noProof w:val="0"/>
          <w:color w:val="000000"/>
          <w:sz w:val="23"/>
          <w:szCs w:val="23"/>
          <w:lang w:val="en-GB"/>
        </w:rPr>
        <w:t>Корњача и зец</w:t>
      </w:r>
      <w:r w:rsidRPr="00D54E9B">
        <w:rPr>
          <w:rFonts w:eastAsiaTheme="minorHAnsi"/>
          <w:noProof w:val="0"/>
          <w:color w:val="000000"/>
          <w:sz w:val="23"/>
          <w:szCs w:val="23"/>
          <w:lang w:val="en-GB"/>
        </w:rPr>
        <w:t xml:space="preserve">; </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Pr>
          <w:rFonts w:eastAsiaTheme="minorHAnsi"/>
          <w:noProof w:val="0"/>
          <w:color w:val="000000"/>
          <w:sz w:val="23"/>
          <w:szCs w:val="23"/>
          <w:lang w:val="en-GB"/>
        </w:rPr>
        <w:t>-</w:t>
      </w:r>
      <w:r w:rsidRPr="00D54E9B">
        <w:rPr>
          <w:rFonts w:eastAsiaTheme="minorHAnsi"/>
          <w:i/>
          <w:iCs/>
          <w:noProof w:val="0"/>
          <w:color w:val="000000"/>
          <w:sz w:val="23"/>
          <w:szCs w:val="23"/>
          <w:lang w:val="en-GB"/>
        </w:rPr>
        <w:t xml:space="preserve">Шта је највеће </w:t>
      </w:r>
      <w:r w:rsidRPr="00D54E9B">
        <w:rPr>
          <w:rFonts w:eastAsiaTheme="minorHAnsi"/>
          <w:noProof w:val="0"/>
          <w:color w:val="000000"/>
          <w:sz w:val="23"/>
          <w:szCs w:val="23"/>
          <w:lang w:val="en-GB"/>
        </w:rPr>
        <w:t xml:space="preserve">Мирослава Антића или </w:t>
      </w:r>
      <w:r w:rsidRPr="00D54E9B">
        <w:rPr>
          <w:rFonts w:eastAsiaTheme="minorHAnsi"/>
          <w:i/>
          <w:iCs/>
          <w:noProof w:val="0"/>
          <w:color w:val="000000"/>
          <w:sz w:val="23"/>
          <w:szCs w:val="23"/>
          <w:lang w:val="en-GB"/>
        </w:rPr>
        <w:t xml:space="preserve">Луцкасту песму </w:t>
      </w:r>
      <w:r w:rsidRPr="00D54E9B">
        <w:rPr>
          <w:rFonts w:eastAsiaTheme="minorHAnsi"/>
          <w:noProof w:val="0"/>
          <w:color w:val="000000"/>
          <w:sz w:val="23"/>
          <w:szCs w:val="23"/>
          <w:lang w:val="en-GB"/>
        </w:rPr>
        <w:t xml:space="preserve">Ф. Г. Лорке; </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Pr>
          <w:rFonts w:eastAsiaTheme="minorHAnsi"/>
          <w:noProof w:val="0"/>
          <w:color w:val="000000"/>
          <w:sz w:val="23"/>
          <w:szCs w:val="23"/>
          <w:lang w:val="en-GB"/>
        </w:rPr>
        <w:t>-</w:t>
      </w:r>
      <w:r w:rsidRPr="00D54E9B">
        <w:rPr>
          <w:rFonts w:eastAsiaTheme="minorHAnsi"/>
          <w:i/>
          <w:iCs/>
          <w:noProof w:val="0"/>
          <w:color w:val="000000"/>
          <w:sz w:val="23"/>
          <w:szCs w:val="23"/>
          <w:lang w:val="en-GB"/>
        </w:rPr>
        <w:t xml:space="preserve">Свакога дана </w:t>
      </w:r>
      <w:r w:rsidRPr="00D54E9B">
        <w:rPr>
          <w:rFonts w:eastAsiaTheme="minorHAnsi"/>
          <w:noProof w:val="0"/>
          <w:color w:val="000000"/>
          <w:sz w:val="23"/>
          <w:szCs w:val="23"/>
          <w:lang w:val="en-GB"/>
        </w:rPr>
        <w:t xml:space="preserve">или </w:t>
      </w:r>
      <w:r w:rsidRPr="00D54E9B">
        <w:rPr>
          <w:rFonts w:eastAsiaTheme="minorHAnsi"/>
          <w:i/>
          <w:iCs/>
          <w:noProof w:val="0"/>
          <w:color w:val="000000"/>
          <w:sz w:val="23"/>
          <w:szCs w:val="23"/>
          <w:lang w:val="en-GB"/>
        </w:rPr>
        <w:t xml:space="preserve">Шта је отац </w:t>
      </w:r>
      <w:r w:rsidRPr="00D54E9B">
        <w:rPr>
          <w:rFonts w:eastAsiaTheme="minorHAnsi"/>
          <w:noProof w:val="0"/>
          <w:color w:val="000000"/>
          <w:sz w:val="23"/>
          <w:szCs w:val="23"/>
          <w:lang w:val="en-GB"/>
        </w:rPr>
        <w:t xml:space="preserve">Драгана Лукића; </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Pr>
          <w:rFonts w:eastAsiaTheme="minorHAnsi"/>
          <w:noProof w:val="0"/>
          <w:color w:val="000000"/>
          <w:sz w:val="23"/>
          <w:szCs w:val="23"/>
          <w:lang w:val="en-GB"/>
        </w:rPr>
        <w:t>-</w:t>
      </w:r>
      <w:r w:rsidRPr="00D54E9B">
        <w:rPr>
          <w:rFonts w:eastAsiaTheme="minorHAnsi"/>
          <w:i/>
          <w:iCs/>
          <w:noProof w:val="0"/>
          <w:color w:val="000000"/>
          <w:sz w:val="23"/>
          <w:szCs w:val="23"/>
          <w:lang w:val="en-GB"/>
        </w:rPr>
        <w:t xml:space="preserve">Какве је боје поток </w:t>
      </w:r>
      <w:r w:rsidRPr="00D54E9B">
        <w:rPr>
          <w:rFonts w:eastAsiaTheme="minorHAnsi"/>
          <w:noProof w:val="0"/>
          <w:color w:val="000000"/>
          <w:sz w:val="23"/>
          <w:szCs w:val="23"/>
          <w:lang w:val="en-GB"/>
        </w:rPr>
        <w:t xml:space="preserve">Григора Витеза или </w:t>
      </w:r>
      <w:r w:rsidRPr="00D54E9B">
        <w:rPr>
          <w:rFonts w:eastAsiaTheme="minorHAnsi"/>
          <w:i/>
          <w:iCs/>
          <w:noProof w:val="0"/>
          <w:color w:val="000000"/>
          <w:sz w:val="23"/>
          <w:szCs w:val="23"/>
          <w:lang w:val="en-GB"/>
        </w:rPr>
        <w:t xml:space="preserve">Вожња </w:t>
      </w:r>
      <w:r w:rsidRPr="00D54E9B">
        <w:rPr>
          <w:rFonts w:eastAsiaTheme="minorHAnsi"/>
          <w:noProof w:val="0"/>
          <w:color w:val="000000"/>
          <w:sz w:val="23"/>
          <w:szCs w:val="23"/>
          <w:lang w:val="en-GB"/>
        </w:rPr>
        <w:t xml:space="preserve">Десанке Максимовић; </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Pr>
          <w:rFonts w:eastAsiaTheme="minorHAnsi"/>
          <w:noProof w:val="0"/>
          <w:color w:val="000000"/>
          <w:sz w:val="23"/>
          <w:szCs w:val="23"/>
          <w:lang w:val="en-GB"/>
        </w:rPr>
        <w:t>-</w:t>
      </w:r>
      <w:r w:rsidRPr="00D54E9B">
        <w:rPr>
          <w:rFonts w:eastAsiaTheme="minorHAnsi"/>
          <w:i/>
          <w:iCs/>
          <w:noProof w:val="0"/>
          <w:color w:val="000000"/>
          <w:sz w:val="23"/>
          <w:szCs w:val="23"/>
          <w:lang w:val="en-GB"/>
        </w:rPr>
        <w:t xml:space="preserve">Љутито мече </w:t>
      </w:r>
      <w:r w:rsidRPr="00D54E9B">
        <w:rPr>
          <w:rFonts w:eastAsiaTheme="minorHAnsi"/>
          <w:noProof w:val="0"/>
          <w:color w:val="000000"/>
          <w:sz w:val="23"/>
          <w:szCs w:val="23"/>
          <w:lang w:val="en-GB"/>
        </w:rPr>
        <w:t xml:space="preserve">Бранислава Црнчевића или </w:t>
      </w:r>
      <w:r w:rsidRPr="00D54E9B">
        <w:rPr>
          <w:rFonts w:eastAsiaTheme="minorHAnsi"/>
          <w:i/>
          <w:iCs/>
          <w:noProof w:val="0"/>
          <w:color w:val="000000"/>
          <w:sz w:val="23"/>
          <w:szCs w:val="23"/>
          <w:lang w:val="en-GB"/>
        </w:rPr>
        <w:t xml:space="preserve">Аждаја своме чеду тепа </w:t>
      </w:r>
      <w:r w:rsidRPr="00D54E9B">
        <w:rPr>
          <w:rFonts w:eastAsiaTheme="minorHAnsi"/>
          <w:noProof w:val="0"/>
          <w:color w:val="000000"/>
          <w:sz w:val="23"/>
          <w:szCs w:val="23"/>
          <w:lang w:val="en-GB"/>
        </w:rPr>
        <w:t>Љубивоја Ршумовића.</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Изборност допушта наставнику већу креативност у достизању исхода.Програмом се подстиче упознавање ученика са значајним личностима српског језика, књижевности, науке и културе (Свети Сава, Милева Ајнштајн, Михајло Пупин).</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Током обраде књижевних текстова ученици развијају прва литерарно-естетска искуства и формирају своје ставове о делу које слушају или читају.Учитељ подстиче ученике да износе своје ставове и аргументују их примерима из текста.</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Поређење као стилску фигуру ученик овог узраста треба првенствено да уочи, а потом и да разуме његову улогу у тексту.Ученици усвајају основне облике казивања (форме приповедања) тумачећи текстове из школске и домаће лектире.Ученик треба да разликује опис од приповедања у књижевном делу и уочи дијалог у песми, причи и драмском тексту.</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Приликом обраде лирских, епских и драмских текстова за децу ученици се мотивишу на читав низ стваралачких активности које настају поводом дела (изражајно рецитовање лирске песме, читање прозног текста интерпретативно, сценски наступ – извођење драмског текста, драмска игра, драмски дијалози, гледање дечје позоришне представе, снимање и коментарисање драматизованих одломака).</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Развијање књижевних појмова код ученика не подразумева учење дефиниција, већ именовање и описно образлагање појма; уочавање улоге одређеног појма у књижевноуметничком тексту.</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 xml:space="preserve">Важно је нагласити да ученици треба да читају оригиналне текстове аутора, а не оне који су из разних разлога и на различите начине прекрајани и мењани претходних деценија, као што је то био случај са бајком „Себични џин“ Оскара Вајлда. Ова бајка завршава се смрћу џина у дубокој старости, уз хришћанске мотиве који су битни за разумевање и самог краја и дела у целини. </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Књижевна дела која су доживела екранизацију (</w:t>
      </w:r>
      <w:r w:rsidRPr="00D54E9B">
        <w:rPr>
          <w:rFonts w:eastAsiaTheme="minorHAnsi"/>
          <w:i/>
          <w:iCs/>
          <w:noProof w:val="0"/>
          <w:color w:val="000000"/>
          <w:sz w:val="23"/>
          <w:szCs w:val="23"/>
          <w:lang w:val="en-GB"/>
        </w:rPr>
        <w:t>Хајди</w:t>
      </w:r>
      <w:r w:rsidRPr="00D54E9B">
        <w:rPr>
          <w:rFonts w:eastAsiaTheme="minorHAnsi"/>
          <w:noProof w:val="0"/>
          <w:color w:val="000000"/>
          <w:sz w:val="23"/>
          <w:szCs w:val="23"/>
          <w:lang w:val="en-GB"/>
        </w:rPr>
        <w:t xml:space="preserve">, </w:t>
      </w:r>
      <w:r w:rsidRPr="00D54E9B">
        <w:rPr>
          <w:rFonts w:eastAsiaTheme="minorHAnsi"/>
          <w:i/>
          <w:iCs/>
          <w:noProof w:val="0"/>
          <w:color w:val="000000"/>
          <w:sz w:val="23"/>
          <w:szCs w:val="23"/>
          <w:lang w:val="en-GB"/>
        </w:rPr>
        <w:t>Пипи Дуга Чарапа</w:t>
      </w:r>
      <w:r w:rsidRPr="00D54E9B">
        <w:rPr>
          <w:rFonts w:eastAsiaTheme="minorHAnsi"/>
          <w:noProof w:val="0"/>
          <w:color w:val="000000"/>
          <w:sz w:val="23"/>
          <w:szCs w:val="23"/>
          <w:lang w:val="en-GB"/>
        </w:rPr>
        <w:t xml:space="preserve">, </w:t>
      </w:r>
      <w:r w:rsidRPr="00D54E9B">
        <w:rPr>
          <w:rFonts w:eastAsiaTheme="minorHAnsi"/>
          <w:i/>
          <w:iCs/>
          <w:noProof w:val="0"/>
          <w:color w:val="000000"/>
          <w:sz w:val="23"/>
          <w:szCs w:val="23"/>
          <w:lang w:val="en-GB"/>
        </w:rPr>
        <w:t xml:space="preserve">Баш-Челик </w:t>
      </w:r>
      <w:r w:rsidRPr="00D54E9B">
        <w:rPr>
          <w:rFonts w:eastAsiaTheme="minorHAnsi"/>
          <w:noProof w:val="0"/>
          <w:color w:val="000000"/>
          <w:sz w:val="23"/>
          <w:szCs w:val="23"/>
          <w:lang w:val="en-GB"/>
        </w:rPr>
        <w:t>и друге народне и ауторске бајке) могу послужити за компаративну анализу и уочавање разлике између књижевности и филма, чиме ученици могу доћи до закључка о природи два медија и развијати своју медијску писменост.Часови књижевности могу се употпунити коришћењем дигиталних садржаја.Наставницима и ученицима могу бити од велике помоћи аудио записи, на којима се чује како глумци изражајно и интерпретативно казују изабране текстове.Такође, у наставу треба увести разноврсне стваралачке активности којима се врши систематизација обрађених садржаја (игре асоцијација, креативне слагалице, интерактивни задаци и квизови).</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 xml:space="preserve">ЈЕЗИК </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lastRenderedPageBreak/>
        <w:t>У настави језика ученици овладавају писаним и усменим стандардним српским језиком.Програм је усмерен на усвајање основних граматичких правила и њихову адекватну примену у писаној и говорној комуникацији.</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b/>
          <w:bCs/>
          <w:noProof w:val="0"/>
          <w:color w:val="000000"/>
          <w:sz w:val="23"/>
          <w:szCs w:val="23"/>
          <w:lang w:val="en-GB"/>
        </w:rPr>
        <w:t xml:space="preserve">Граматика </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У програму су наведени само нови садржаји из граматике, али се подразумева да се градиво повезује са садржајима обрађеним у првом и другом разреду.</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Основна знања из морфологије проширују се у вези са именицама, придевима и глаголима, а уводи се нова врста речи: заменице (само личне). Две нове именичке подврсте, градивне и збирне именице, треба увести тек пошто се понове властите и заједничке именице.Нову подврсту придева – градивне и присвојне треба увести тек пошто се понове описни придеви.Важно је да ученици повежу градивне именице као основу за извођење градивних придева, а да не мешају ове две врсте речи.Кад су у питању присвојни придеви, градиво из граматике треба што више повезивати са правописом.Да би се одредио род и број придева, треба поновити род и број именица и указати ученицима на слагање придева са именицом у роду и броју, без увођења нових термина.Увођење личних заменица подразумева само основне облике и њихово повезивање са глаголским лицем, односно бројем, што ће представљати основу за уочавање слагања субјекта и предиката у наредном разреду.</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Врсте речи уочавати најпре на изолованим примерима (у основном облику), а затим увежбавати и у оквиру реченице.</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 xml:space="preserve">Наставу граматике треба повезивати са наставом књижевности тако што књижевни текстови из </w:t>
      </w:r>
      <w:r w:rsidRPr="00D54E9B">
        <w:rPr>
          <w:rFonts w:eastAsiaTheme="minorHAnsi"/>
          <w:i/>
          <w:iCs/>
          <w:noProof w:val="0"/>
          <w:color w:val="000000"/>
          <w:sz w:val="23"/>
          <w:szCs w:val="23"/>
          <w:lang w:val="en-GB"/>
        </w:rPr>
        <w:t xml:space="preserve">Читанке </w:t>
      </w:r>
      <w:r w:rsidRPr="00D54E9B">
        <w:rPr>
          <w:rFonts w:eastAsiaTheme="minorHAnsi"/>
          <w:noProof w:val="0"/>
          <w:color w:val="000000"/>
          <w:sz w:val="23"/>
          <w:szCs w:val="23"/>
          <w:lang w:val="en-GB"/>
        </w:rPr>
        <w:t>могу послужити за граматичку анализу и послужити као пример употребе врста речи у реченици и различитих врста реченица по облику и значењу.Водити рачуна о томе да примери буду једноставни за анализу.Учитељ може и прилагодити текст, тако да примери буду типични.</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b/>
          <w:bCs/>
          <w:noProof w:val="0"/>
          <w:color w:val="000000"/>
          <w:sz w:val="23"/>
          <w:szCs w:val="23"/>
          <w:lang w:val="en-GB"/>
        </w:rPr>
        <w:t xml:space="preserve">Правопис </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Правописна правила ученици треба да усвајају постепено, уз понављање и вежбање већ наученог и уз усвајање нових садржаја, и то путем различитих вежбања како на нивоу речи тако и на нивоу реченице.</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Писање вишечланих географских назива потребно је повезати са наставом придроде и друштва – завичајном географијом.</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Пожељно је направити корелацију са наставом математике у вези са писањем скраћеница за мерне јединице.Пошто се градиво из математике проширује великим бројем јединица мере, требало би, на овом нивоу, скренути пажњу на њихово писање само латиничким писмом.</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 xml:space="preserve">ЈЕЗИЧКА КУЛТУРА </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 xml:space="preserve">Област </w:t>
      </w:r>
      <w:r w:rsidRPr="00D54E9B">
        <w:rPr>
          <w:rFonts w:eastAsiaTheme="minorHAnsi"/>
          <w:i/>
          <w:iCs/>
          <w:noProof w:val="0"/>
          <w:color w:val="000000"/>
          <w:sz w:val="23"/>
          <w:szCs w:val="23"/>
          <w:lang w:val="en-GB"/>
        </w:rPr>
        <w:t xml:space="preserve">Језичка култура </w:t>
      </w:r>
      <w:r w:rsidRPr="00D54E9B">
        <w:rPr>
          <w:rFonts w:eastAsiaTheme="minorHAnsi"/>
          <w:noProof w:val="0"/>
          <w:color w:val="000000"/>
          <w:sz w:val="23"/>
          <w:szCs w:val="23"/>
          <w:lang w:val="en-GB"/>
        </w:rPr>
        <w:t>обухвата усмено и писмено изражавање.</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i/>
          <w:iCs/>
          <w:noProof w:val="0"/>
          <w:color w:val="000000"/>
          <w:sz w:val="23"/>
          <w:szCs w:val="23"/>
          <w:lang w:val="en-GB"/>
        </w:rPr>
        <w:t xml:space="preserve">Усмено изражавање </w:t>
      </w:r>
      <w:r w:rsidRPr="00D54E9B">
        <w:rPr>
          <w:rFonts w:eastAsiaTheme="minorHAnsi"/>
          <w:noProof w:val="0"/>
          <w:color w:val="000000"/>
          <w:sz w:val="23"/>
          <w:szCs w:val="23"/>
          <w:lang w:val="en-GB"/>
        </w:rPr>
        <w:t>ученика треба развијати у разговору у којем их учитељ усмерава да јасно, прецизно и разговетно изговарају реченице, поштујући интонацију и правилно акцентовање у реченицама.У вођеном разговору о књижевном или неуметничком тексту или о одређеној теми, ученици одговарају на питања, постављају питања, износе своја мишљења и ставове.Ученици се охрабрују да обликују усмену поруку у којој ће изнети информације на примерима из свакодневног живота.Учитељ треба да ствара прилике и подстиче ученике да говоре, износе информације, своја мишљења, осећања итд.</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У трећем разреду требало би подстицати ученике да препричавају, причају и описују и на сажет и на опширан начин како усмено, тако и писмено.</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i/>
          <w:iCs/>
          <w:noProof w:val="0"/>
          <w:color w:val="000000"/>
          <w:sz w:val="23"/>
          <w:szCs w:val="23"/>
          <w:lang w:val="en-GB"/>
        </w:rPr>
        <w:t xml:space="preserve">Препричавање </w:t>
      </w:r>
      <w:r w:rsidRPr="00D54E9B">
        <w:rPr>
          <w:rFonts w:eastAsiaTheme="minorHAnsi"/>
          <w:noProof w:val="0"/>
          <w:color w:val="000000"/>
          <w:sz w:val="23"/>
          <w:szCs w:val="23"/>
          <w:lang w:val="en-GB"/>
        </w:rPr>
        <w:t xml:space="preserve">мора да има свој циљ и да буде плански и усмерено.Потребно је усмеравати ученике како да одаберу чињенице, како да одвоје главно од споредног и мање битног и како да следе хронолошки ток садржаја. Tребало би водити рачуна о томе да се </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 xml:space="preserve">препричавају само они садржаји који испуњавају програмске захтеве и који су ученицима претходно протумачени/анализирани, предочени, објашњени. </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i/>
          <w:iCs/>
          <w:noProof w:val="0"/>
          <w:color w:val="000000"/>
          <w:sz w:val="23"/>
          <w:szCs w:val="23"/>
          <w:lang w:val="en-GB"/>
        </w:rPr>
        <w:t xml:space="preserve">Причање </w:t>
      </w:r>
      <w:r w:rsidRPr="00D54E9B">
        <w:rPr>
          <w:rFonts w:eastAsiaTheme="minorHAnsi"/>
          <w:noProof w:val="0"/>
          <w:color w:val="000000"/>
          <w:sz w:val="23"/>
          <w:szCs w:val="23"/>
          <w:lang w:val="en-GB"/>
        </w:rPr>
        <w:t>представља стваралачко изражавање без обзира на то да ли је у питању стварност или фантазија, тј.да ли је реч о репродуковању неког доживљаја, догађаја и замишљеног садржаја (из света дечије маште). Најчешће се почиње са причањем доживљаја, па потом догађаја.Потребно је указати ученицима да занимљиво причање треба да буде динамично, као и да могу слободније да износе личне доживљаје, ставове, да буду маштовити и оригинални, да се емоционално и сликовито изражавају.</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i/>
          <w:iCs/>
          <w:noProof w:val="0"/>
          <w:color w:val="000000"/>
          <w:sz w:val="23"/>
          <w:szCs w:val="23"/>
          <w:lang w:val="en-GB"/>
        </w:rPr>
        <w:lastRenderedPageBreak/>
        <w:t xml:space="preserve">Описивање – </w:t>
      </w:r>
      <w:r w:rsidRPr="00D54E9B">
        <w:rPr>
          <w:rFonts w:eastAsiaTheme="minorHAnsi"/>
          <w:noProof w:val="0"/>
          <w:color w:val="000000"/>
          <w:sz w:val="23"/>
          <w:szCs w:val="23"/>
          <w:lang w:val="en-GB"/>
        </w:rPr>
        <w:t>треба оспособљавати ученике да пажљиво посматрају, уочавају, откривају, запажају, упоређују, па тек онда дату предметност да мисаоно заокруже и језички уобличе.Ученици би требало да локализују оно што описују (временски, просторно, узрочно), да одаберу битна својства (однос спољашњег и условно унутрашњег) и да изнесу лични став/однос према датој појавности.Будући да се описивање често доводи у блиску везу са читањем и тумачењем текста (посебно књижевноуметничког), потребно је стално усмеравати пажњу ученика на она места у овој врсти текстова која обилују описним елементима (опис предмета, ентеријера, биљака и животиња, књижевних ликова, пејзажа и сл.), јер су то и најбољи обрасци за спонтано усвајање описивања као трајне вештине у језичком испољавању.Циљеве и задатке ове врсте вежбања требало би постепено усложњавати – од једнолинијске дескрипције видљивог до промишљеног, аналитичког изражавања доживљаја стварности у којој ће бити истакнута самосталност и индивидуалност ученика.</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i/>
          <w:iCs/>
          <w:noProof w:val="0"/>
          <w:color w:val="000000"/>
          <w:sz w:val="23"/>
          <w:szCs w:val="23"/>
          <w:lang w:val="en-GB"/>
        </w:rPr>
        <w:t xml:space="preserve">Извештавањем </w:t>
      </w:r>
      <w:r w:rsidRPr="00D54E9B">
        <w:rPr>
          <w:rFonts w:eastAsiaTheme="minorHAnsi"/>
          <w:noProof w:val="0"/>
          <w:color w:val="000000"/>
          <w:sz w:val="23"/>
          <w:szCs w:val="23"/>
          <w:lang w:val="en-GB"/>
        </w:rPr>
        <w:t>се на јасан, објективан и сажет начин говори о неком догађају. На овом узрасту је потребно само указати ученицима на основне одлике овог облика изражавања: на тачност преношења података, на аутентично презентовање чињеница, на једноставност, на одсуство личног коментара, субјективног доживљаја и имагинарног. Није потребно задати ученицима да напишу извештај, већ би их требало подстицати да сажето усмено известе о себи (нпр. о обављеном задатку код куће) у виду одговора на питања која ће учитељ поставити.На овај начин ће ученици вежбати да буду економични и прецизни приликом изражавања.</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i/>
          <w:iCs/>
          <w:noProof w:val="0"/>
          <w:color w:val="000000"/>
          <w:sz w:val="23"/>
          <w:szCs w:val="23"/>
          <w:lang w:val="en-GB"/>
        </w:rPr>
        <w:t xml:space="preserve">Варирање језичког израза </w:t>
      </w:r>
      <w:r w:rsidRPr="00D54E9B">
        <w:rPr>
          <w:rFonts w:eastAsiaTheme="minorHAnsi"/>
          <w:noProof w:val="0"/>
          <w:color w:val="000000"/>
          <w:sz w:val="23"/>
          <w:szCs w:val="23"/>
          <w:lang w:val="en-GB"/>
        </w:rPr>
        <w:t>односи се на специфичан одабир и комбинацију језичких средстава.Помоћу књижевних и некњижевних текстова ученицима би требало указати на различите могућности употребе речи, синтагми и реченица у формалним/неформалним језичким ситуацијамa, као и на промену њиховог значења у зависности од контекста.Током практичне наставе језичке културе ученицима би требало указати да је неопходно говорити онако како то захтева комуникативна ситуација и са њом ускладити језичке механизме.</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Током наставе језичке културе требало би оспособити ученике да правилно попуне различите једноставне обрасце; на пример, образац за учлањивање у библиотеку или у спортски клуб, писање позивнице за рођендан и слично.</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На овом узрасту реализују се различите програмске вежбе (правописне, језичке, лексичко-семантичке и говорне вежбе).</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i/>
          <w:iCs/>
          <w:noProof w:val="0"/>
          <w:color w:val="000000"/>
          <w:sz w:val="23"/>
          <w:szCs w:val="23"/>
          <w:lang w:val="en-GB"/>
        </w:rPr>
        <w:t xml:space="preserve">Правописне вежбе </w:t>
      </w:r>
      <w:r w:rsidRPr="00D54E9B">
        <w:rPr>
          <w:rFonts w:eastAsiaTheme="minorHAnsi"/>
          <w:noProof w:val="0"/>
          <w:color w:val="000000"/>
          <w:sz w:val="23"/>
          <w:szCs w:val="23"/>
          <w:lang w:val="en-GB"/>
        </w:rPr>
        <w:t xml:space="preserve">представљају најбољи начин да се правописна правила науче, провере, као и да се уочени недостаци отклоне.У овом узрасту требало би примењивати просте правописне вежбе које су погодне за савлађивање само једног правописног правила из једне правописне области. Приликом савлађивања правописних начела погодне могу бити следеће правописне вежбе:диктат, аутодиктат, вежбе допуњавања и избора правилног облика речи. </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 xml:space="preserve">Језичка култура ученика негује се и кроз игровне активности, посебно кроз </w:t>
      </w:r>
      <w:r w:rsidRPr="00D54E9B">
        <w:rPr>
          <w:rFonts w:eastAsiaTheme="minorHAnsi"/>
          <w:i/>
          <w:iCs/>
          <w:noProof w:val="0"/>
          <w:color w:val="000000"/>
          <w:sz w:val="23"/>
          <w:szCs w:val="23"/>
          <w:lang w:val="en-GB"/>
        </w:rPr>
        <w:t>језичке вежбе</w:t>
      </w:r>
      <w:r w:rsidRPr="00D54E9B">
        <w:rPr>
          <w:rFonts w:eastAsiaTheme="minorHAnsi"/>
          <w:noProof w:val="0"/>
          <w:color w:val="000000"/>
          <w:sz w:val="23"/>
          <w:szCs w:val="23"/>
          <w:lang w:val="en-GB"/>
        </w:rPr>
        <w:t xml:space="preserve">, на пример, разговор са књижевним ликом, затим ситуационе игре, односно стварне ситуације, на пример, разговор у продавници, разговор код лекара и слично. Могу се одабрати и проширивање </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 xml:space="preserve">и допуњавање реченица различитим врстама речи, промена реда речи у реченици, промена дужине реченице и слично. </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 xml:space="preserve">Применом </w:t>
      </w:r>
      <w:r w:rsidRPr="00D54E9B">
        <w:rPr>
          <w:rFonts w:eastAsiaTheme="minorHAnsi"/>
          <w:i/>
          <w:iCs/>
          <w:noProof w:val="0"/>
          <w:color w:val="000000"/>
          <w:sz w:val="23"/>
          <w:szCs w:val="23"/>
          <w:lang w:val="en-GB"/>
        </w:rPr>
        <w:t xml:space="preserve">лексичко-семантичких вежби </w:t>
      </w:r>
      <w:r w:rsidRPr="00D54E9B">
        <w:rPr>
          <w:rFonts w:eastAsiaTheme="minorHAnsi"/>
          <w:noProof w:val="0"/>
          <w:color w:val="000000"/>
          <w:sz w:val="23"/>
          <w:szCs w:val="23"/>
          <w:lang w:val="en-GB"/>
        </w:rPr>
        <w:t xml:space="preserve">код ученика се ствара навика да промишљају и траже адекватан језички израз за оно што желе да искажу (у зависности од комуникативне ситуације) и повећава се фонд таквих израза у њиховом речнику. Развијању смисла за прецизно изражавање и разумевање значења речи и израза доприносе различите вежбе, на пример: навести речи који припадају различитим тематским скуповима; речи супротног значања али исте врсте и истог рода и броја; промена граматичког лица у тексту; основно и пренесено значење речи и друго. </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i/>
          <w:iCs/>
          <w:noProof w:val="0"/>
          <w:color w:val="000000"/>
          <w:sz w:val="23"/>
          <w:szCs w:val="23"/>
          <w:lang w:val="en-GB"/>
        </w:rPr>
        <w:t xml:space="preserve">Говорне вежбе </w:t>
      </w:r>
      <w:r w:rsidRPr="00D54E9B">
        <w:rPr>
          <w:rFonts w:eastAsiaTheme="minorHAnsi"/>
          <w:noProof w:val="0"/>
          <w:color w:val="000000"/>
          <w:sz w:val="23"/>
          <w:szCs w:val="23"/>
          <w:lang w:val="en-GB"/>
        </w:rPr>
        <w:t xml:space="preserve">код ученика подстичу машту и креативност због чега би их требало чешће примењивати у настави језичке културе.Говорне вежбе су у функцији изграђивања доброг језичког укуса, елоквентности и флуентности у изражавању. На овом узрасту најпогодније могу бити следеће говорне вежбе: рецитовање, изражајно читање, сценско приказивање драмског / драматизованог текста и слично. </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lastRenderedPageBreak/>
        <w:t>Ниједан школски писмени задатак се не израђује у трећем разреду.</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b/>
          <w:bCs/>
          <w:noProof w:val="0"/>
          <w:color w:val="000000"/>
          <w:sz w:val="23"/>
          <w:szCs w:val="23"/>
          <w:lang w:val="en-GB"/>
        </w:rPr>
        <w:t xml:space="preserve">III. ПРАЋЕЊЕ И ВРЕДНОВАЊЕ НАСТАВЕ И УЧЕЊА </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 xml:space="preserve">Праћење напредовања и оцењивање постигнућа ученика је формативно и сумативно и реализује се у складу са </w:t>
      </w:r>
      <w:r w:rsidRPr="00D54E9B">
        <w:rPr>
          <w:rFonts w:eastAsiaTheme="minorHAnsi"/>
          <w:i/>
          <w:iCs/>
          <w:noProof w:val="0"/>
          <w:color w:val="000000"/>
          <w:sz w:val="23"/>
          <w:szCs w:val="23"/>
          <w:lang w:val="en-GB"/>
        </w:rPr>
        <w:t>Правилником о оцењивању ученика у основном образовању и васпитању</w:t>
      </w:r>
      <w:r w:rsidRPr="00D54E9B">
        <w:rPr>
          <w:rFonts w:eastAsiaTheme="minorHAnsi"/>
          <w:noProof w:val="0"/>
          <w:color w:val="000000"/>
          <w:sz w:val="23"/>
          <w:szCs w:val="23"/>
          <w:lang w:val="en-GB"/>
        </w:rPr>
        <w:t>.Оцењивање би требало да буде усмерено на добијање информација о обрасцима мишљења и условима под којим ученик може да примени знање стечено током наставе језичке културе у свакодневној формалној и неформалној комуникацији.</w:t>
      </w:r>
    </w:p>
    <w:p w:rsidR="00B76C99" w:rsidRPr="00736564"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Процес праћења и вредновања једног ученика треба започети иницијалном проценом нивоа постигнућа ученика.Акценат би требало да буде на учениковим способностима – на ономе што ученик може или покушава да учини.Током процеса наставе и учења учитељ континуирано и на примерен начин указује ученику на квалитет његовог постигнућа тако што ће повратна информација бити довољно јасна и информативна, како би била подстицајна за даље напредовање ученика.Свака активност је добра прилика за процену напредовања и давање повратне информације, а ученике треба оспособљавати и охрабривати да процењују сопствени напредак у остваривању исхода предмета, као и напредак други</w:t>
      </w:r>
      <w:r w:rsidR="00736564">
        <w:rPr>
          <w:rFonts w:eastAsiaTheme="minorHAnsi"/>
          <w:noProof w:val="0"/>
          <w:color w:val="000000"/>
          <w:sz w:val="23"/>
          <w:szCs w:val="23"/>
          <w:lang w:val="en-GB"/>
        </w:rPr>
        <w:t>х ученика</w:t>
      </w:r>
    </w:p>
    <w:p w:rsidR="00B76C99" w:rsidRDefault="00B76C99" w:rsidP="00736564">
      <w:pPr>
        <w:jc w:val="both"/>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39"/>
        <w:gridCol w:w="5039"/>
      </w:tblGrid>
      <w:tr w:rsidR="004B7C97" w:rsidTr="004B7C97">
        <w:trPr>
          <w:trHeight w:val="111"/>
        </w:trPr>
        <w:tc>
          <w:tcPr>
            <w:tcW w:w="5039" w:type="dxa"/>
          </w:tcPr>
          <w:p w:rsidR="004B7C97" w:rsidRDefault="004B7C97" w:rsidP="00736564">
            <w:pPr>
              <w:pStyle w:val="Default"/>
              <w:jc w:val="both"/>
              <w:rPr>
                <w:sz w:val="23"/>
                <w:szCs w:val="23"/>
              </w:rPr>
            </w:pPr>
            <w:r>
              <w:rPr>
                <w:sz w:val="23"/>
                <w:szCs w:val="23"/>
              </w:rPr>
              <w:t xml:space="preserve">Назив предмета </w:t>
            </w:r>
          </w:p>
        </w:tc>
        <w:tc>
          <w:tcPr>
            <w:tcW w:w="5039" w:type="dxa"/>
          </w:tcPr>
          <w:p w:rsidR="004B7C97" w:rsidRDefault="004B7C97" w:rsidP="00736564">
            <w:pPr>
              <w:pStyle w:val="Default"/>
              <w:jc w:val="both"/>
              <w:rPr>
                <w:sz w:val="23"/>
                <w:szCs w:val="23"/>
              </w:rPr>
            </w:pPr>
            <w:r>
              <w:rPr>
                <w:b/>
                <w:bCs/>
                <w:sz w:val="23"/>
                <w:szCs w:val="23"/>
              </w:rPr>
              <w:t xml:space="preserve">МАТЕМАТИКА </w:t>
            </w:r>
          </w:p>
        </w:tc>
      </w:tr>
      <w:tr w:rsidR="004B7C97" w:rsidTr="004B7C97">
        <w:trPr>
          <w:trHeight w:val="937"/>
        </w:trPr>
        <w:tc>
          <w:tcPr>
            <w:tcW w:w="5039" w:type="dxa"/>
          </w:tcPr>
          <w:p w:rsidR="004B7C97" w:rsidRDefault="004B7C97" w:rsidP="00736564">
            <w:pPr>
              <w:pStyle w:val="Default"/>
              <w:jc w:val="both"/>
              <w:rPr>
                <w:sz w:val="23"/>
                <w:szCs w:val="23"/>
              </w:rPr>
            </w:pPr>
            <w:r>
              <w:rPr>
                <w:sz w:val="23"/>
                <w:szCs w:val="23"/>
              </w:rPr>
              <w:t xml:space="preserve">Циљ </w:t>
            </w:r>
          </w:p>
        </w:tc>
        <w:tc>
          <w:tcPr>
            <w:tcW w:w="5039" w:type="dxa"/>
          </w:tcPr>
          <w:p w:rsidR="004B7C97" w:rsidRDefault="004B7C97" w:rsidP="00736564">
            <w:pPr>
              <w:pStyle w:val="Default"/>
              <w:jc w:val="both"/>
              <w:rPr>
                <w:sz w:val="23"/>
                <w:szCs w:val="23"/>
              </w:rPr>
            </w:pPr>
            <w:r>
              <w:rPr>
                <w:b/>
                <w:bCs/>
                <w:sz w:val="23"/>
                <w:szCs w:val="23"/>
              </w:rPr>
              <w:t xml:space="preserve">Циљ </w:t>
            </w:r>
            <w:r>
              <w:rPr>
                <w:sz w:val="23"/>
                <w:szCs w:val="23"/>
              </w:rPr>
              <w:t xml:space="preserve">учења Математике је да ученик, овладавајући математичким концептима, знањима и вештинама, развије основе апстрактног и критичког мишљења, позитивне ставове према математици, способност комуникације математичким језиком и писмом и примени стечена знања и вештине у даљем школовању и решавању проблема из свакодневног живота, као и да формира основ за даљи развој математичких појмова. </w:t>
            </w:r>
          </w:p>
        </w:tc>
      </w:tr>
      <w:tr w:rsidR="004B7C97" w:rsidTr="004B7C97">
        <w:trPr>
          <w:trHeight w:val="110"/>
        </w:trPr>
        <w:tc>
          <w:tcPr>
            <w:tcW w:w="5039" w:type="dxa"/>
          </w:tcPr>
          <w:p w:rsidR="004B7C97" w:rsidRDefault="004B7C97" w:rsidP="00736564">
            <w:pPr>
              <w:pStyle w:val="Default"/>
              <w:jc w:val="both"/>
              <w:rPr>
                <w:sz w:val="23"/>
                <w:szCs w:val="23"/>
              </w:rPr>
            </w:pPr>
            <w:r>
              <w:rPr>
                <w:sz w:val="23"/>
                <w:szCs w:val="23"/>
              </w:rPr>
              <w:t xml:space="preserve">Разред </w:t>
            </w:r>
          </w:p>
        </w:tc>
        <w:tc>
          <w:tcPr>
            <w:tcW w:w="5039" w:type="dxa"/>
          </w:tcPr>
          <w:p w:rsidR="004B7C97" w:rsidRDefault="004B7C97" w:rsidP="00736564">
            <w:pPr>
              <w:pStyle w:val="Default"/>
              <w:jc w:val="both"/>
              <w:rPr>
                <w:sz w:val="23"/>
                <w:szCs w:val="23"/>
              </w:rPr>
            </w:pPr>
            <w:r>
              <w:rPr>
                <w:b/>
                <w:bCs/>
                <w:sz w:val="23"/>
                <w:szCs w:val="23"/>
              </w:rPr>
              <w:t xml:space="preserve">Трећи </w:t>
            </w:r>
          </w:p>
        </w:tc>
      </w:tr>
      <w:tr w:rsidR="004B7C97" w:rsidTr="004B7C97">
        <w:trPr>
          <w:trHeight w:val="111"/>
        </w:trPr>
        <w:tc>
          <w:tcPr>
            <w:tcW w:w="5039" w:type="dxa"/>
          </w:tcPr>
          <w:p w:rsidR="004B7C97" w:rsidRDefault="004B7C97" w:rsidP="00736564">
            <w:pPr>
              <w:pStyle w:val="Default"/>
              <w:jc w:val="both"/>
              <w:rPr>
                <w:sz w:val="23"/>
                <w:szCs w:val="23"/>
              </w:rPr>
            </w:pPr>
            <w:r>
              <w:rPr>
                <w:sz w:val="23"/>
                <w:szCs w:val="23"/>
              </w:rPr>
              <w:t xml:space="preserve">Годишњи фонд часова </w:t>
            </w:r>
          </w:p>
        </w:tc>
        <w:tc>
          <w:tcPr>
            <w:tcW w:w="5039" w:type="dxa"/>
          </w:tcPr>
          <w:p w:rsidR="004B7C97" w:rsidRDefault="004B7C97" w:rsidP="00736564">
            <w:pPr>
              <w:pStyle w:val="Default"/>
              <w:jc w:val="both"/>
              <w:rPr>
                <w:sz w:val="23"/>
                <w:szCs w:val="23"/>
              </w:rPr>
            </w:pPr>
            <w:r>
              <w:rPr>
                <w:b/>
                <w:bCs/>
                <w:sz w:val="23"/>
                <w:szCs w:val="23"/>
              </w:rPr>
              <w:t xml:space="preserve">180 </w:t>
            </w:r>
          </w:p>
        </w:tc>
      </w:tr>
    </w:tbl>
    <w:p w:rsidR="00736564" w:rsidRPr="00736564" w:rsidRDefault="00736564" w:rsidP="00736564">
      <w:pPr>
        <w:jc w:val="both"/>
        <w:rPr>
          <w:rFonts w:ascii="Arial" w:hAnsi="Arial" w:cs="Arial"/>
          <w:b/>
          <w:lang/>
        </w:rPr>
      </w:pPr>
    </w:p>
    <w:p w:rsidR="004B7C97" w:rsidRDefault="004B7C97" w:rsidP="00736564">
      <w:pPr>
        <w:jc w:val="both"/>
        <w:rPr>
          <w:rFonts w:ascii="Arial" w:hAnsi="Arial" w:cs="Arial"/>
          <w:b/>
          <w:lang/>
        </w:rPr>
      </w:pP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59"/>
        <w:gridCol w:w="3359"/>
        <w:gridCol w:w="3360"/>
      </w:tblGrid>
      <w:tr w:rsidR="009714E2" w:rsidTr="009714E2">
        <w:trPr>
          <w:trHeight w:val="387"/>
        </w:trPr>
        <w:tc>
          <w:tcPr>
            <w:tcW w:w="3359" w:type="dxa"/>
          </w:tcPr>
          <w:p w:rsidR="009714E2" w:rsidRDefault="009714E2" w:rsidP="00736564">
            <w:pPr>
              <w:pStyle w:val="Default"/>
              <w:jc w:val="both"/>
              <w:rPr>
                <w:sz w:val="23"/>
                <w:szCs w:val="23"/>
              </w:rPr>
            </w:pPr>
            <w:r>
              <w:rPr>
                <w:b/>
                <w:bCs/>
                <w:sz w:val="23"/>
                <w:szCs w:val="23"/>
              </w:rPr>
              <w:t xml:space="preserve">ИСХОДИ </w:t>
            </w:r>
          </w:p>
          <w:p w:rsidR="009714E2" w:rsidRDefault="009714E2" w:rsidP="00736564">
            <w:pPr>
              <w:pStyle w:val="Default"/>
              <w:jc w:val="both"/>
              <w:rPr>
                <w:sz w:val="23"/>
                <w:szCs w:val="23"/>
              </w:rPr>
            </w:pPr>
            <w:r>
              <w:rPr>
                <w:sz w:val="23"/>
                <w:szCs w:val="23"/>
              </w:rPr>
              <w:t xml:space="preserve">По завршетку разреда ученик ће бити у стању да: </w:t>
            </w:r>
          </w:p>
        </w:tc>
        <w:tc>
          <w:tcPr>
            <w:tcW w:w="3359" w:type="dxa"/>
          </w:tcPr>
          <w:p w:rsidR="009714E2" w:rsidRDefault="009714E2" w:rsidP="00736564">
            <w:pPr>
              <w:pStyle w:val="Default"/>
              <w:jc w:val="both"/>
              <w:rPr>
                <w:sz w:val="23"/>
                <w:szCs w:val="23"/>
              </w:rPr>
            </w:pPr>
            <w:r>
              <w:rPr>
                <w:b/>
                <w:bCs/>
                <w:sz w:val="23"/>
                <w:szCs w:val="23"/>
              </w:rPr>
              <w:t xml:space="preserve">ОБЛАСТ/ ТЕМА </w:t>
            </w:r>
          </w:p>
        </w:tc>
        <w:tc>
          <w:tcPr>
            <w:tcW w:w="3360" w:type="dxa"/>
          </w:tcPr>
          <w:p w:rsidR="009714E2" w:rsidRDefault="009714E2" w:rsidP="00736564">
            <w:pPr>
              <w:pStyle w:val="Default"/>
              <w:jc w:val="both"/>
              <w:rPr>
                <w:sz w:val="23"/>
                <w:szCs w:val="23"/>
              </w:rPr>
            </w:pPr>
            <w:r>
              <w:rPr>
                <w:b/>
                <w:bCs/>
                <w:sz w:val="23"/>
                <w:szCs w:val="23"/>
              </w:rPr>
              <w:t xml:space="preserve">САДРЖАЈИ </w:t>
            </w:r>
          </w:p>
        </w:tc>
      </w:tr>
      <w:tr w:rsidR="009714E2" w:rsidTr="009714E2">
        <w:trPr>
          <w:trHeight w:val="3931"/>
        </w:trPr>
        <w:tc>
          <w:tcPr>
            <w:tcW w:w="3359" w:type="dxa"/>
          </w:tcPr>
          <w:p w:rsidR="009714E2" w:rsidRDefault="009714E2" w:rsidP="00736564">
            <w:pPr>
              <w:pStyle w:val="Default"/>
              <w:jc w:val="both"/>
              <w:rPr>
                <w:color w:val="auto"/>
              </w:rPr>
            </w:pPr>
          </w:p>
          <w:p w:rsidR="009714E2" w:rsidRDefault="009714E2" w:rsidP="00736564">
            <w:pPr>
              <w:pStyle w:val="Default"/>
              <w:jc w:val="both"/>
              <w:rPr>
                <w:sz w:val="23"/>
                <w:szCs w:val="23"/>
              </w:rPr>
            </w:pPr>
            <w:r>
              <w:rPr>
                <w:sz w:val="23"/>
                <w:szCs w:val="23"/>
                <w:lang/>
              </w:rPr>
              <w:t>-</w:t>
            </w:r>
            <w:r>
              <w:rPr>
                <w:sz w:val="23"/>
                <w:szCs w:val="23"/>
              </w:rPr>
              <w:t xml:space="preserve"> прочита, запише и упореди бројеве прве хиљаде и прикаже их на бројевној правој; </w:t>
            </w:r>
          </w:p>
          <w:p w:rsidR="009714E2" w:rsidRDefault="009714E2" w:rsidP="00736564">
            <w:pPr>
              <w:pStyle w:val="Default"/>
              <w:jc w:val="both"/>
              <w:rPr>
                <w:sz w:val="23"/>
                <w:szCs w:val="23"/>
              </w:rPr>
            </w:pPr>
            <w:r>
              <w:rPr>
                <w:sz w:val="23"/>
                <w:szCs w:val="23"/>
                <w:lang/>
              </w:rPr>
              <w:t>-</w:t>
            </w:r>
            <w:r>
              <w:rPr>
                <w:sz w:val="23"/>
                <w:szCs w:val="23"/>
              </w:rPr>
              <w:t xml:space="preserve"> прочита број записан римским цифрама и напише дати број римским цифрама (до 1000); </w:t>
            </w:r>
          </w:p>
          <w:p w:rsidR="009714E2" w:rsidRDefault="009714E2" w:rsidP="00736564">
            <w:pPr>
              <w:pStyle w:val="Default"/>
              <w:jc w:val="both"/>
              <w:rPr>
                <w:sz w:val="23"/>
                <w:szCs w:val="23"/>
              </w:rPr>
            </w:pPr>
            <w:r>
              <w:rPr>
                <w:sz w:val="23"/>
                <w:szCs w:val="23"/>
                <w:lang/>
              </w:rPr>
              <w:t>-</w:t>
            </w:r>
            <w:r>
              <w:rPr>
                <w:sz w:val="23"/>
                <w:szCs w:val="23"/>
              </w:rPr>
              <w:t xml:space="preserve"> изврши четири основне рачунске операције, писмено и усмено (до 1000); </w:t>
            </w:r>
          </w:p>
          <w:p w:rsidR="009714E2" w:rsidRDefault="009714E2" w:rsidP="00736564">
            <w:pPr>
              <w:pStyle w:val="Default"/>
              <w:jc w:val="both"/>
              <w:rPr>
                <w:sz w:val="23"/>
                <w:szCs w:val="23"/>
              </w:rPr>
            </w:pPr>
            <w:r>
              <w:rPr>
                <w:sz w:val="23"/>
                <w:szCs w:val="23"/>
                <w:lang/>
              </w:rPr>
              <w:t>-</w:t>
            </w:r>
            <w:r>
              <w:rPr>
                <w:sz w:val="23"/>
                <w:szCs w:val="23"/>
              </w:rPr>
              <w:t xml:space="preserve"> подели број бројем прве десетице, са и без остатка, и провери резултат; </w:t>
            </w:r>
          </w:p>
          <w:p w:rsidR="009714E2" w:rsidRDefault="009714E2" w:rsidP="00736564">
            <w:pPr>
              <w:pStyle w:val="Default"/>
              <w:jc w:val="both"/>
              <w:rPr>
                <w:sz w:val="23"/>
                <w:szCs w:val="23"/>
              </w:rPr>
            </w:pPr>
            <w:r>
              <w:rPr>
                <w:sz w:val="23"/>
                <w:szCs w:val="23"/>
                <w:lang/>
              </w:rPr>
              <w:t>-</w:t>
            </w:r>
            <w:r>
              <w:rPr>
                <w:sz w:val="23"/>
                <w:szCs w:val="23"/>
              </w:rPr>
              <w:t xml:space="preserve"> процени вредност израза са једном рачунском операцијом; </w:t>
            </w:r>
          </w:p>
          <w:p w:rsidR="009714E2" w:rsidRDefault="009714E2" w:rsidP="00736564">
            <w:pPr>
              <w:pStyle w:val="Default"/>
              <w:jc w:val="both"/>
              <w:rPr>
                <w:sz w:val="23"/>
                <w:szCs w:val="23"/>
              </w:rPr>
            </w:pPr>
            <w:r>
              <w:rPr>
                <w:sz w:val="23"/>
                <w:szCs w:val="23"/>
                <w:lang/>
              </w:rPr>
              <w:t>-</w:t>
            </w:r>
            <w:r>
              <w:rPr>
                <w:sz w:val="23"/>
                <w:szCs w:val="23"/>
              </w:rPr>
              <w:t xml:space="preserve"> израчуна вредност бројевног израза са највише три рачунске операције; </w:t>
            </w:r>
          </w:p>
          <w:p w:rsidR="009714E2" w:rsidRDefault="009714E2" w:rsidP="00736564">
            <w:pPr>
              <w:pStyle w:val="Default"/>
              <w:jc w:val="both"/>
              <w:rPr>
                <w:sz w:val="23"/>
                <w:szCs w:val="23"/>
              </w:rPr>
            </w:pPr>
            <w:r>
              <w:rPr>
                <w:sz w:val="23"/>
                <w:szCs w:val="23"/>
                <w:lang/>
              </w:rPr>
              <w:t>-</w:t>
            </w:r>
            <w:r>
              <w:rPr>
                <w:sz w:val="23"/>
                <w:szCs w:val="23"/>
              </w:rPr>
              <w:t xml:space="preserve"> одреди десетице и стотине </w:t>
            </w:r>
            <w:r>
              <w:rPr>
                <w:sz w:val="23"/>
                <w:szCs w:val="23"/>
              </w:rPr>
              <w:lastRenderedPageBreak/>
              <w:t xml:space="preserve">најближе датом броју; </w:t>
            </w:r>
          </w:p>
          <w:p w:rsidR="009714E2" w:rsidRDefault="009714E2" w:rsidP="00736564">
            <w:pPr>
              <w:pStyle w:val="Default"/>
              <w:jc w:val="both"/>
              <w:rPr>
                <w:sz w:val="23"/>
                <w:szCs w:val="23"/>
              </w:rPr>
            </w:pPr>
            <w:r>
              <w:rPr>
                <w:sz w:val="23"/>
                <w:szCs w:val="23"/>
                <w:lang/>
              </w:rPr>
              <w:t>-</w:t>
            </w:r>
            <w:r>
              <w:rPr>
                <w:sz w:val="23"/>
                <w:szCs w:val="23"/>
              </w:rPr>
              <w:t xml:space="preserve"> реши једначину са једном рачунском операцијом; </w:t>
            </w:r>
          </w:p>
          <w:p w:rsidR="009714E2" w:rsidRDefault="009714E2" w:rsidP="00736564">
            <w:pPr>
              <w:pStyle w:val="Default"/>
              <w:jc w:val="both"/>
              <w:rPr>
                <w:sz w:val="23"/>
                <w:szCs w:val="23"/>
              </w:rPr>
            </w:pPr>
            <w:r>
              <w:rPr>
                <w:sz w:val="23"/>
                <w:szCs w:val="23"/>
                <w:lang/>
              </w:rPr>
              <w:t>-</w:t>
            </w:r>
            <w:r>
              <w:rPr>
                <w:sz w:val="23"/>
                <w:szCs w:val="23"/>
              </w:rPr>
              <w:t xml:space="preserve"> одреди и запише скуп решења неједначине са сабирањем и одузимањем; </w:t>
            </w:r>
          </w:p>
          <w:p w:rsidR="009714E2" w:rsidRDefault="009714E2" w:rsidP="00736564">
            <w:pPr>
              <w:pStyle w:val="Default"/>
              <w:jc w:val="both"/>
              <w:rPr>
                <w:sz w:val="23"/>
                <w:szCs w:val="23"/>
              </w:rPr>
            </w:pPr>
            <w:r>
              <w:rPr>
                <w:sz w:val="23"/>
                <w:szCs w:val="23"/>
                <w:lang/>
              </w:rPr>
              <w:t>-</w:t>
            </w:r>
            <w:r>
              <w:rPr>
                <w:sz w:val="23"/>
                <w:szCs w:val="23"/>
              </w:rPr>
              <w:t xml:space="preserve"> реши проблемски задатак користећи бројевни израз или једначину; </w:t>
            </w:r>
          </w:p>
          <w:p w:rsidR="009714E2" w:rsidRDefault="009714E2" w:rsidP="00736564">
            <w:pPr>
              <w:pStyle w:val="Default"/>
              <w:jc w:val="both"/>
              <w:rPr>
                <w:sz w:val="23"/>
                <w:szCs w:val="23"/>
              </w:rPr>
            </w:pPr>
            <w:r>
              <w:rPr>
                <w:sz w:val="23"/>
                <w:szCs w:val="23"/>
                <w:lang/>
              </w:rPr>
              <w:t>-</w:t>
            </w:r>
            <w:r>
              <w:rPr>
                <w:sz w:val="23"/>
                <w:szCs w:val="23"/>
              </w:rPr>
              <w:t xml:space="preserve"> уочи делове целине и запише </w:t>
            </w:r>
          </w:p>
          <w:p w:rsidR="009714E2" w:rsidRDefault="009714E2" w:rsidP="00736564">
            <w:pPr>
              <w:pStyle w:val="Default"/>
              <w:jc w:val="both"/>
              <w:rPr>
                <w:sz w:val="23"/>
                <w:szCs w:val="23"/>
              </w:rPr>
            </w:pPr>
          </w:p>
        </w:tc>
        <w:tc>
          <w:tcPr>
            <w:tcW w:w="3359" w:type="dxa"/>
          </w:tcPr>
          <w:p w:rsidR="009714E2" w:rsidRDefault="009714E2" w:rsidP="00736564">
            <w:pPr>
              <w:pStyle w:val="Default"/>
              <w:jc w:val="both"/>
              <w:rPr>
                <w:sz w:val="23"/>
                <w:szCs w:val="23"/>
              </w:rPr>
            </w:pPr>
            <w:r>
              <w:rPr>
                <w:b/>
                <w:bCs/>
                <w:sz w:val="23"/>
                <w:szCs w:val="23"/>
              </w:rPr>
              <w:lastRenderedPageBreak/>
              <w:t xml:space="preserve">БРОЈЕВИ </w:t>
            </w:r>
          </w:p>
        </w:tc>
        <w:tc>
          <w:tcPr>
            <w:tcW w:w="3360" w:type="dxa"/>
          </w:tcPr>
          <w:p w:rsidR="009714E2" w:rsidRDefault="009714E2" w:rsidP="00736564">
            <w:pPr>
              <w:pStyle w:val="Default"/>
              <w:jc w:val="both"/>
              <w:rPr>
                <w:sz w:val="23"/>
                <w:szCs w:val="23"/>
              </w:rPr>
            </w:pPr>
            <w:r>
              <w:rPr>
                <w:sz w:val="23"/>
                <w:szCs w:val="23"/>
              </w:rPr>
              <w:t xml:space="preserve">Бројеви прве хиљаде. </w:t>
            </w:r>
          </w:p>
          <w:p w:rsidR="009714E2" w:rsidRDefault="009714E2" w:rsidP="00736564">
            <w:pPr>
              <w:pStyle w:val="Default"/>
              <w:jc w:val="both"/>
              <w:rPr>
                <w:sz w:val="23"/>
                <w:szCs w:val="23"/>
              </w:rPr>
            </w:pPr>
            <w:r>
              <w:rPr>
                <w:sz w:val="23"/>
                <w:szCs w:val="23"/>
              </w:rPr>
              <w:t xml:space="preserve">Сабирање и одузимање (усмени и писмени поступак). </w:t>
            </w:r>
          </w:p>
          <w:p w:rsidR="009714E2" w:rsidRDefault="009714E2" w:rsidP="00736564">
            <w:pPr>
              <w:pStyle w:val="Default"/>
              <w:jc w:val="both"/>
              <w:rPr>
                <w:sz w:val="23"/>
                <w:szCs w:val="23"/>
              </w:rPr>
            </w:pPr>
            <w:r>
              <w:rPr>
                <w:sz w:val="23"/>
                <w:szCs w:val="23"/>
              </w:rPr>
              <w:t xml:space="preserve">Множење једноцифреним бројевима и бројем 10 и дељење бројевима прве десетице са и без остатка (усмени и писмени поступак). </w:t>
            </w:r>
          </w:p>
          <w:p w:rsidR="009714E2" w:rsidRDefault="009714E2" w:rsidP="00736564">
            <w:pPr>
              <w:pStyle w:val="Default"/>
              <w:jc w:val="both"/>
              <w:rPr>
                <w:sz w:val="23"/>
                <w:szCs w:val="23"/>
              </w:rPr>
            </w:pPr>
            <w:r>
              <w:rPr>
                <w:sz w:val="23"/>
                <w:szCs w:val="23"/>
              </w:rPr>
              <w:t xml:space="preserve">Зависност резултата од промене компонената. </w:t>
            </w:r>
          </w:p>
          <w:p w:rsidR="009714E2" w:rsidRDefault="009714E2" w:rsidP="00736564">
            <w:pPr>
              <w:pStyle w:val="Default"/>
              <w:jc w:val="both"/>
              <w:rPr>
                <w:sz w:val="23"/>
                <w:szCs w:val="23"/>
              </w:rPr>
            </w:pPr>
            <w:r>
              <w:rPr>
                <w:sz w:val="23"/>
                <w:szCs w:val="23"/>
              </w:rPr>
              <w:t xml:space="preserve">Једначине облика: </w:t>
            </w:r>
            <w:r>
              <w:rPr>
                <w:i/>
                <w:iCs/>
                <w:sz w:val="23"/>
                <w:szCs w:val="23"/>
              </w:rPr>
              <w:t xml:space="preserve">a </w:t>
            </w:r>
            <w:r>
              <w:rPr>
                <w:sz w:val="23"/>
                <w:szCs w:val="23"/>
              </w:rPr>
              <w:t xml:space="preserve">+ </w:t>
            </w:r>
            <w:r>
              <w:rPr>
                <w:i/>
                <w:iCs/>
                <w:sz w:val="23"/>
                <w:szCs w:val="23"/>
              </w:rPr>
              <w:t xml:space="preserve">x </w:t>
            </w:r>
            <w:r>
              <w:rPr>
                <w:sz w:val="23"/>
                <w:szCs w:val="23"/>
              </w:rPr>
              <w:t xml:space="preserve">= </w:t>
            </w:r>
            <w:r>
              <w:rPr>
                <w:i/>
                <w:iCs/>
                <w:sz w:val="23"/>
                <w:szCs w:val="23"/>
              </w:rPr>
              <w:t>b</w:t>
            </w:r>
            <w:r>
              <w:rPr>
                <w:sz w:val="23"/>
                <w:szCs w:val="23"/>
              </w:rPr>
              <w:t xml:space="preserve">, </w:t>
            </w:r>
          </w:p>
          <w:p w:rsidR="009714E2" w:rsidRDefault="009714E2" w:rsidP="00736564">
            <w:pPr>
              <w:pStyle w:val="Default"/>
              <w:jc w:val="both"/>
              <w:rPr>
                <w:sz w:val="23"/>
                <w:szCs w:val="23"/>
              </w:rPr>
            </w:pPr>
            <w:r>
              <w:rPr>
                <w:i/>
                <w:iCs/>
                <w:sz w:val="23"/>
                <w:szCs w:val="23"/>
              </w:rPr>
              <w:t xml:space="preserve">a </w:t>
            </w:r>
            <w:r>
              <w:rPr>
                <w:sz w:val="23"/>
                <w:szCs w:val="23"/>
              </w:rPr>
              <w:t xml:space="preserve">– </w:t>
            </w:r>
            <w:r>
              <w:rPr>
                <w:i/>
                <w:iCs/>
                <w:sz w:val="23"/>
                <w:szCs w:val="23"/>
              </w:rPr>
              <w:t xml:space="preserve">x </w:t>
            </w:r>
            <w:r>
              <w:rPr>
                <w:sz w:val="23"/>
                <w:szCs w:val="23"/>
              </w:rPr>
              <w:t xml:space="preserve">= </w:t>
            </w:r>
            <w:r>
              <w:rPr>
                <w:i/>
                <w:iCs/>
                <w:sz w:val="23"/>
                <w:szCs w:val="23"/>
              </w:rPr>
              <w:t>b</w:t>
            </w:r>
            <w:r>
              <w:rPr>
                <w:sz w:val="23"/>
                <w:szCs w:val="23"/>
              </w:rPr>
              <w:t xml:space="preserve">, </w:t>
            </w:r>
            <w:r>
              <w:rPr>
                <w:i/>
                <w:iCs/>
                <w:sz w:val="23"/>
                <w:szCs w:val="23"/>
              </w:rPr>
              <w:t xml:space="preserve">x </w:t>
            </w:r>
            <w:r>
              <w:rPr>
                <w:sz w:val="23"/>
                <w:szCs w:val="23"/>
              </w:rPr>
              <w:t xml:space="preserve">– </w:t>
            </w:r>
            <w:r>
              <w:rPr>
                <w:i/>
                <w:iCs/>
                <w:sz w:val="23"/>
                <w:szCs w:val="23"/>
              </w:rPr>
              <w:t xml:space="preserve">a </w:t>
            </w:r>
            <w:r>
              <w:rPr>
                <w:sz w:val="23"/>
                <w:szCs w:val="23"/>
              </w:rPr>
              <w:t xml:space="preserve">= </w:t>
            </w:r>
            <w:r>
              <w:rPr>
                <w:i/>
                <w:iCs/>
                <w:sz w:val="23"/>
                <w:szCs w:val="23"/>
              </w:rPr>
              <w:t>b</w:t>
            </w:r>
            <w:r>
              <w:rPr>
                <w:sz w:val="23"/>
                <w:szCs w:val="23"/>
              </w:rPr>
              <w:t xml:space="preserve">, </w:t>
            </w:r>
            <w:r>
              <w:rPr>
                <w:i/>
                <w:iCs/>
                <w:sz w:val="23"/>
                <w:szCs w:val="23"/>
              </w:rPr>
              <w:t xml:space="preserve">a </w:t>
            </w:r>
            <w:r>
              <w:rPr>
                <w:sz w:val="23"/>
                <w:szCs w:val="23"/>
              </w:rPr>
              <w:t xml:space="preserve"> </w:t>
            </w:r>
            <w:r>
              <w:rPr>
                <w:i/>
                <w:iCs/>
                <w:sz w:val="23"/>
                <w:szCs w:val="23"/>
              </w:rPr>
              <w:t xml:space="preserve">x </w:t>
            </w:r>
            <w:r>
              <w:rPr>
                <w:sz w:val="23"/>
                <w:szCs w:val="23"/>
              </w:rPr>
              <w:t xml:space="preserve">= </w:t>
            </w:r>
            <w:r>
              <w:rPr>
                <w:i/>
                <w:iCs/>
                <w:sz w:val="23"/>
                <w:szCs w:val="23"/>
              </w:rPr>
              <w:t>b</w:t>
            </w:r>
            <w:r>
              <w:rPr>
                <w:sz w:val="23"/>
                <w:szCs w:val="23"/>
              </w:rPr>
              <w:t xml:space="preserve">. </w:t>
            </w:r>
          </w:p>
          <w:p w:rsidR="009714E2" w:rsidRDefault="009714E2" w:rsidP="00736564">
            <w:pPr>
              <w:pStyle w:val="Default"/>
              <w:jc w:val="both"/>
              <w:rPr>
                <w:sz w:val="23"/>
                <w:szCs w:val="23"/>
              </w:rPr>
            </w:pPr>
            <w:r>
              <w:rPr>
                <w:sz w:val="23"/>
                <w:szCs w:val="23"/>
              </w:rPr>
              <w:t xml:space="preserve">Неједначине облика: </w:t>
            </w:r>
            <w:r>
              <w:rPr>
                <w:i/>
                <w:iCs/>
                <w:sz w:val="23"/>
                <w:szCs w:val="23"/>
              </w:rPr>
              <w:t xml:space="preserve">a </w:t>
            </w:r>
            <w:r>
              <w:rPr>
                <w:sz w:val="23"/>
                <w:szCs w:val="23"/>
              </w:rPr>
              <w:t xml:space="preserve">± </w:t>
            </w:r>
            <w:r>
              <w:rPr>
                <w:i/>
                <w:iCs/>
                <w:sz w:val="23"/>
                <w:szCs w:val="23"/>
              </w:rPr>
              <w:t xml:space="preserve">x </w:t>
            </w:r>
            <w:r>
              <w:rPr>
                <w:sz w:val="23"/>
                <w:szCs w:val="23"/>
              </w:rPr>
              <w:t>&lt;</w:t>
            </w:r>
            <w:r>
              <w:rPr>
                <w:i/>
                <w:iCs/>
                <w:sz w:val="23"/>
                <w:szCs w:val="23"/>
              </w:rPr>
              <w:t>b</w:t>
            </w:r>
            <w:r>
              <w:rPr>
                <w:sz w:val="23"/>
                <w:szCs w:val="23"/>
              </w:rPr>
              <w:t xml:space="preserve">, </w:t>
            </w:r>
          </w:p>
          <w:p w:rsidR="009714E2" w:rsidRDefault="009714E2" w:rsidP="00736564">
            <w:pPr>
              <w:pStyle w:val="Default"/>
              <w:jc w:val="both"/>
              <w:rPr>
                <w:sz w:val="23"/>
                <w:szCs w:val="23"/>
              </w:rPr>
            </w:pPr>
            <w:r>
              <w:rPr>
                <w:i/>
                <w:iCs/>
                <w:sz w:val="23"/>
                <w:szCs w:val="23"/>
              </w:rPr>
              <w:t xml:space="preserve">a </w:t>
            </w:r>
            <w:r>
              <w:rPr>
                <w:sz w:val="23"/>
                <w:szCs w:val="23"/>
              </w:rPr>
              <w:t xml:space="preserve">± </w:t>
            </w:r>
            <w:r>
              <w:rPr>
                <w:i/>
                <w:iCs/>
                <w:sz w:val="23"/>
                <w:szCs w:val="23"/>
              </w:rPr>
              <w:t xml:space="preserve">x </w:t>
            </w:r>
            <w:r>
              <w:rPr>
                <w:sz w:val="23"/>
                <w:szCs w:val="23"/>
              </w:rPr>
              <w:t>&gt;</w:t>
            </w:r>
            <w:r>
              <w:rPr>
                <w:i/>
                <w:iCs/>
                <w:sz w:val="23"/>
                <w:szCs w:val="23"/>
              </w:rPr>
              <w:t>b</w:t>
            </w:r>
            <w:r>
              <w:rPr>
                <w:sz w:val="23"/>
                <w:szCs w:val="23"/>
              </w:rPr>
              <w:t xml:space="preserve">, </w:t>
            </w:r>
            <w:r>
              <w:rPr>
                <w:i/>
                <w:iCs/>
                <w:sz w:val="23"/>
                <w:szCs w:val="23"/>
              </w:rPr>
              <w:t xml:space="preserve">x </w:t>
            </w:r>
            <w:r>
              <w:rPr>
                <w:sz w:val="23"/>
                <w:szCs w:val="23"/>
              </w:rPr>
              <w:t xml:space="preserve">– </w:t>
            </w:r>
            <w:r>
              <w:rPr>
                <w:i/>
                <w:iCs/>
                <w:sz w:val="23"/>
                <w:szCs w:val="23"/>
              </w:rPr>
              <w:t xml:space="preserve">a </w:t>
            </w:r>
            <w:r>
              <w:rPr>
                <w:sz w:val="23"/>
                <w:szCs w:val="23"/>
              </w:rPr>
              <w:t>&lt;</w:t>
            </w:r>
            <w:r>
              <w:rPr>
                <w:i/>
                <w:iCs/>
                <w:sz w:val="23"/>
                <w:szCs w:val="23"/>
              </w:rPr>
              <w:t>b</w:t>
            </w:r>
            <w:r>
              <w:rPr>
                <w:sz w:val="23"/>
                <w:szCs w:val="23"/>
              </w:rPr>
              <w:t xml:space="preserve">, </w:t>
            </w:r>
            <w:r>
              <w:rPr>
                <w:i/>
                <w:iCs/>
                <w:sz w:val="23"/>
                <w:szCs w:val="23"/>
              </w:rPr>
              <w:t xml:space="preserve">x </w:t>
            </w:r>
            <w:r>
              <w:rPr>
                <w:sz w:val="23"/>
                <w:szCs w:val="23"/>
              </w:rPr>
              <w:t xml:space="preserve">– </w:t>
            </w:r>
            <w:r>
              <w:rPr>
                <w:i/>
                <w:iCs/>
                <w:sz w:val="23"/>
                <w:szCs w:val="23"/>
              </w:rPr>
              <w:t xml:space="preserve">a </w:t>
            </w:r>
            <w:r>
              <w:rPr>
                <w:sz w:val="23"/>
                <w:szCs w:val="23"/>
              </w:rPr>
              <w:t>&gt;</w:t>
            </w:r>
            <w:r>
              <w:rPr>
                <w:i/>
                <w:iCs/>
                <w:sz w:val="23"/>
                <w:szCs w:val="23"/>
              </w:rPr>
              <w:t>b</w:t>
            </w:r>
            <w:r>
              <w:rPr>
                <w:sz w:val="23"/>
                <w:szCs w:val="23"/>
              </w:rPr>
              <w:t xml:space="preserve">. </w:t>
            </w:r>
          </w:p>
          <w:p w:rsidR="009714E2" w:rsidRDefault="009714E2" w:rsidP="00736564">
            <w:pPr>
              <w:pStyle w:val="Default"/>
              <w:jc w:val="both"/>
              <w:rPr>
                <w:sz w:val="23"/>
                <w:szCs w:val="23"/>
              </w:rPr>
            </w:pPr>
            <w:r>
              <w:rPr>
                <w:sz w:val="23"/>
                <w:szCs w:val="23"/>
              </w:rPr>
              <w:t xml:space="preserve">Римске цифре D, М. </w:t>
            </w:r>
          </w:p>
          <w:p w:rsidR="009714E2" w:rsidRDefault="009714E2" w:rsidP="00736564">
            <w:pPr>
              <w:pStyle w:val="Default"/>
              <w:jc w:val="both"/>
              <w:rPr>
                <w:sz w:val="23"/>
                <w:szCs w:val="23"/>
              </w:rPr>
            </w:pPr>
            <w:r>
              <w:rPr>
                <w:sz w:val="23"/>
                <w:szCs w:val="23"/>
              </w:rPr>
              <w:t xml:space="preserve">Разломци облика . nm </w:t>
            </w:r>
          </w:p>
          <w:p w:rsidR="009714E2" w:rsidRDefault="009714E2" w:rsidP="00736564">
            <w:pPr>
              <w:pStyle w:val="Default"/>
              <w:jc w:val="both"/>
              <w:rPr>
                <w:sz w:val="23"/>
                <w:szCs w:val="23"/>
              </w:rPr>
            </w:pPr>
            <w:r>
              <w:rPr>
                <w:sz w:val="23"/>
                <w:szCs w:val="23"/>
              </w:rPr>
              <w:t xml:space="preserve">Упоређивање разломака са једнаким имениоцима. </w:t>
            </w:r>
          </w:p>
          <w:p w:rsidR="009714E2" w:rsidRDefault="009714E2" w:rsidP="00736564">
            <w:pPr>
              <w:pStyle w:val="Default"/>
              <w:jc w:val="both"/>
              <w:rPr>
                <w:sz w:val="23"/>
                <w:szCs w:val="23"/>
              </w:rPr>
            </w:pPr>
            <w:r>
              <w:rPr>
                <w:sz w:val="23"/>
                <w:szCs w:val="23"/>
              </w:rPr>
              <w:t xml:space="preserve">Децимални запис броја са једном децималом. </w:t>
            </w:r>
          </w:p>
        </w:tc>
      </w:tr>
      <w:tr w:rsidR="009714E2" w:rsidTr="009714E2">
        <w:trPr>
          <w:trHeight w:val="3931"/>
        </w:trPr>
        <w:tc>
          <w:tcPr>
            <w:tcW w:w="3359" w:type="dxa"/>
            <w:vMerge w:val="restart"/>
          </w:tcPr>
          <w:p w:rsidR="009714E2" w:rsidRPr="009714E2" w:rsidRDefault="009714E2" w:rsidP="00736564">
            <w:pPr>
              <w:pStyle w:val="Default"/>
              <w:jc w:val="both"/>
              <w:rPr>
                <w:color w:val="auto"/>
              </w:rPr>
            </w:pPr>
            <w:r w:rsidRPr="009714E2">
              <w:rPr>
                <w:color w:val="auto"/>
              </w:rPr>
              <w:lastRenderedPageBreak/>
              <w:t>разломке облика</w:t>
            </w:r>
          </w:p>
          <w:p w:rsidR="009714E2" w:rsidRDefault="009714E2" w:rsidP="00736564">
            <w:pPr>
              <w:pStyle w:val="Default"/>
              <w:jc w:val="both"/>
              <w:rPr>
                <w:color w:val="auto"/>
                <w:lang/>
              </w:rPr>
            </w:pPr>
            <w:r>
              <w:rPr>
                <w:noProof/>
                <w:color w:val="auto"/>
                <w:lang w:val="en-US"/>
              </w:rPr>
              <w:drawing>
                <wp:inline distT="0" distB="0" distL="0" distR="0">
                  <wp:extent cx="1057275" cy="285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285750"/>
                          </a:xfrm>
                          <a:prstGeom prst="rect">
                            <a:avLst/>
                          </a:prstGeom>
                          <a:noFill/>
                          <a:ln>
                            <a:noFill/>
                          </a:ln>
                        </pic:spPr>
                      </pic:pic>
                    </a:graphicData>
                  </a:graphic>
                </wp:inline>
              </w:drawing>
            </w:r>
          </w:p>
          <w:p w:rsidR="009714E2" w:rsidRPr="009714E2" w:rsidRDefault="009714E2" w:rsidP="00736564">
            <w:pPr>
              <w:pStyle w:val="Default"/>
              <w:jc w:val="both"/>
              <w:rPr>
                <w:color w:val="auto"/>
              </w:rPr>
            </w:pPr>
            <w:r>
              <w:rPr>
                <w:color w:val="auto"/>
                <w:lang/>
              </w:rPr>
              <w:t>-</w:t>
            </w:r>
            <w:r w:rsidRPr="009714E2">
              <w:rPr>
                <w:color w:val="auto"/>
              </w:rPr>
              <w:t xml:space="preserve"> упореди разломке облика</w:t>
            </w:r>
          </w:p>
          <w:p w:rsidR="009714E2" w:rsidRPr="009714E2" w:rsidRDefault="009714E2" w:rsidP="00736564">
            <w:pPr>
              <w:pStyle w:val="Default"/>
              <w:jc w:val="both"/>
              <w:rPr>
                <w:color w:val="auto"/>
                <w:lang/>
              </w:rPr>
            </w:pPr>
            <w:r>
              <w:rPr>
                <w:noProof/>
                <w:color w:val="auto"/>
                <w:lang w:val="en-US"/>
              </w:rPr>
              <w:drawing>
                <wp:inline distT="0" distB="0" distL="0" distR="0">
                  <wp:extent cx="171450" cy="314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 r="48571"/>
                          <a:stretch/>
                        </pic:blipFill>
                        <pic:spPr bwMode="auto">
                          <a:xfrm>
                            <a:off x="0" y="0"/>
                            <a:ext cx="171450" cy="3143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714E2" w:rsidRPr="009714E2" w:rsidRDefault="009714E2" w:rsidP="00736564">
            <w:pPr>
              <w:pStyle w:val="Default"/>
              <w:jc w:val="both"/>
              <w:rPr>
                <w:color w:val="auto"/>
              </w:rPr>
            </w:pPr>
            <w:r w:rsidRPr="009714E2">
              <w:rPr>
                <w:color w:val="auto"/>
              </w:rPr>
              <w:t>једнаким имениоцима;</w:t>
            </w:r>
          </w:p>
          <w:p w:rsidR="009714E2" w:rsidRPr="009714E2" w:rsidRDefault="009714E2" w:rsidP="00736564">
            <w:pPr>
              <w:pStyle w:val="Default"/>
              <w:jc w:val="both"/>
              <w:rPr>
                <w:color w:val="auto"/>
              </w:rPr>
            </w:pPr>
            <w:r>
              <w:rPr>
                <w:color w:val="auto"/>
                <w:lang/>
              </w:rPr>
              <w:t>-</w:t>
            </w:r>
            <w:r w:rsidRPr="009714E2">
              <w:rPr>
                <w:color w:val="auto"/>
              </w:rPr>
              <w:t xml:space="preserve"> резултат мерења дужине запише</w:t>
            </w:r>
          </w:p>
          <w:p w:rsidR="009714E2" w:rsidRPr="009714E2" w:rsidRDefault="009714E2" w:rsidP="00736564">
            <w:pPr>
              <w:pStyle w:val="Default"/>
              <w:jc w:val="both"/>
              <w:rPr>
                <w:color w:val="auto"/>
              </w:rPr>
            </w:pPr>
            <w:r w:rsidRPr="009714E2">
              <w:rPr>
                <w:color w:val="auto"/>
              </w:rPr>
              <w:t>децималним бројем са једном</w:t>
            </w:r>
          </w:p>
          <w:p w:rsidR="009714E2" w:rsidRPr="009714E2" w:rsidRDefault="009714E2" w:rsidP="00736564">
            <w:pPr>
              <w:pStyle w:val="Default"/>
              <w:jc w:val="both"/>
              <w:rPr>
                <w:color w:val="auto"/>
              </w:rPr>
            </w:pPr>
            <w:r w:rsidRPr="009714E2">
              <w:rPr>
                <w:color w:val="auto"/>
              </w:rPr>
              <w:t>децималом;</w:t>
            </w:r>
          </w:p>
          <w:p w:rsidR="009714E2" w:rsidRPr="009714E2" w:rsidRDefault="009714E2" w:rsidP="00736564">
            <w:pPr>
              <w:pStyle w:val="Default"/>
              <w:jc w:val="both"/>
              <w:rPr>
                <w:color w:val="auto"/>
              </w:rPr>
            </w:pPr>
            <w:r>
              <w:rPr>
                <w:color w:val="auto"/>
                <w:lang/>
              </w:rPr>
              <w:t>-</w:t>
            </w:r>
            <w:r w:rsidRPr="009714E2">
              <w:rPr>
                <w:color w:val="auto"/>
              </w:rPr>
              <w:t xml:space="preserve"> уочи и речима опише правило за</w:t>
            </w:r>
          </w:p>
          <w:p w:rsidR="009714E2" w:rsidRPr="009714E2" w:rsidRDefault="009714E2" w:rsidP="00736564">
            <w:pPr>
              <w:pStyle w:val="Default"/>
              <w:jc w:val="both"/>
              <w:rPr>
                <w:color w:val="auto"/>
              </w:rPr>
            </w:pPr>
            <w:r w:rsidRPr="009714E2">
              <w:rPr>
                <w:color w:val="auto"/>
              </w:rPr>
              <w:t>настајање бројевног низа;</w:t>
            </w:r>
          </w:p>
          <w:p w:rsidR="009714E2" w:rsidRPr="009714E2" w:rsidRDefault="009714E2" w:rsidP="00736564">
            <w:pPr>
              <w:pStyle w:val="Default"/>
              <w:jc w:val="both"/>
              <w:rPr>
                <w:color w:val="auto"/>
              </w:rPr>
            </w:pPr>
            <w:r>
              <w:rPr>
                <w:color w:val="auto"/>
                <w:lang/>
              </w:rPr>
              <w:t>-</w:t>
            </w:r>
            <w:r w:rsidRPr="009714E2">
              <w:rPr>
                <w:color w:val="auto"/>
              </w:rPr>
              <w:t xml:space="preserve"> чита и користи податке</w:t>
            </w:r>
          </w:p>
          <w:p w:rsidR="009714E2" w:rsidRPr="009714E2" w:rsidRDefault="009714E2" w:rsidP="00736564">
            <w:pPr>
              <w:pStyle w:val="Default"/>
              <w:jc w:val="both"/>
              <w:rPr>
                <w:color w:val="auto"/>
              </w:rPr>
            </w:pPr>
            <w:r w:rsidRPr="009714E2">
              <w:rPr>
                <w:color w:val="auto"/>
              </w:rPr>
              <w:t>представљене табеларно или</w:t>
            </w:r>
          </w:p>
          <w:p w:rsidR="009714E2" w:rsidRPr="009714E2" w:rsidRDefault="009714E2" w:rsidP="00736564">
            <w:pPr>
              <w:pStyle w:val="Default"/>
              <w:jc w:val="both"/>
              <w:rPr>
                <w:color w:val="auto"/>
              </w:rPr>
            </w:pPr>
            <w:r w:rsidRPr="009714E2">
              <w:rPr>
                <w:color w:val="auto"/>
              </w:rPr>
              <w:t>графички (стубичасти дијаграм и</w:t>
            </w:r>
          </w:p>
          <w:p w:rsidR="009714E2" w:rsidRPr="009714E2" w:rsidRDefault="009714E2" w:rsidP="00736564">
            <w:pPr>
              <w:pStyle w:val="Default"/>
              <w:jc w:val="both"/>
              <w:rPr>
                <w:color w:val="auto"/>
              </w:rPr>
            </w:pPr>
            <w:r w:rsidRPr="009714E2">
              <w:rPr>
                <w:color w:val="auto"/>
              </w:rPr>
              <w:t>сликовни дијаграм);</w:t>
            </w:r>
          </w:p>
          <w:p w:rsidR="009714E2" w:rsidRPr="009714E2" w:rsidRDefault="009714E2" w:rsidP="00736564">
            <w:pPr>
              <w:pStyle w:val="Default"/>
              <w:jc w:val="both"/>
              <w:rPr>
                <w:color w:val="auto"/>
              </w:rPr>
            </w:pPr>
            <w:r>
              <w:rPr>
                <w:color w:val="auto"/>
                <w:lang/>
              </w:rPr>
              <w:t>-</w:t>
            </w:r>
            <w:r w:rsidRPr="009714E2">
              <w:rPr>
                <w:color w:val="auto"/>
              </w:rPr>
              <w:t xml:space="preserve"> црта паралелне и нормалне праве,</w:t>
            </w:r>
          </w:p>
          <w:p w:rsidR="009714E2" w:rsidRPr="009714E2" w:rsidRDefault="009714E2" w:rsidP="00736564">
            <w:pPr>
              <w:pStyle w:val="Default"/>
              <w:jc w:val="both"/>
              <w:rPr>
                <w:color w:val="auto"/>
              </w:rPr>
            </w:pPr>
            <w:r w:rsidRPr="009714E2">
              <w:rPr>
                <w:color w:val="auto"/>
              </w:rPr>
              <w:t>правоугаоник и квадрат;</w:t>
            </w:r>
          </w:p>
          <w:p w:rsidR="009714E2" w:rsidRPr="009714E2" w:rsidRDefault="009714E2" w:rsidP="00736564">
            <w:pPr>
              <w:pStyle w:val="Default"/>
              <w:jc w:val="both"/>
              <w:rPr>
                <w:color w:val="auto"/>
              </w:rPr>
            </w:pPr>
            <w:r>
              <w:rPr>
                <w:color w:val="auto"/>
                <w:lang/>
              </w:rPr>
              <w:t>-</w:t>
            </w:r>
            <w:r w:rsidRPr="009714E2">
              <w:rPr>
                <w:color w:val="auto"/>
              </w:rPr>
              <w:t xml:space="preserve"> конструише троугао и круг;</w:t>
            </w:r>
          </w:p>
          <w:p w:rsidR="009714E2" w:rsidRPr="009714E2" w:rsidRDefault="009714E2" w:rsidP="00736564">
            <w:pPr>
              <w:pStyle w:val="Default"/>
              <w:jc w:val="both"/>
              <w:rPr>
                <w:color w:val="auto"/>
              </w:rPr>
            </w:pPr>
            <w:r>
              <w:rPr>
                <w:color w:val="auto"/>
                <w:lang/>
              </w:rPr>
              <w:t>-</w:t>
            </w:r>
            <w:r w:rsidRPr="009714E2">
              <w:rPr>
                <w:color w:val="auto"/>
              </w:rPr>
              <w:t xml:space="preserve"> именује елементе угла,</w:t>
            </w:r>
          </w:p>
          <w:p w:rsidR="009714E2" w:rsidRPr="009714E2" w:rsidRDefault="009714E2" w:rsidP="00736564">
            <w:pPr>
              <w:pStyle w:val="Default"/>
              <w:jc w:val="both"/>
              <w:rPr>
                <w:color w:val="auto"/>
              </w:rPr>
            </w:pPr>
            <w:r w:rsidRPr="009714E2">
              <w:rPr>
                <w:color w:val="auto"/>
              </w:rPr>
              <w:t>правоугаоника, квадрата, троугла</w:t>
            </w:r>
          </w:p>
          <w:p w:rsidR="009714E2" w:rsidRPr="009714E2" w:rsidRDefault="009714E2" w:rsidP="00736564">
            <w:pPr>
              <w:pStyle w:val="Default"/>
              <w:jc w:val="both"/>
              <w:rPr>
                <w:color w:val="auto"/>
              </w:rPr>
            </w:pPr>
            <w:r w:rsidRPr="009714E2">
              <w:rPr>
                <w:color w:val="auto"/>
              </w:rPr>
              <w:t>и круга;</w:t>
            </w:r>
          </w:p>
          <w:p w:rsidR="009714E2" w:rsidRPr="009714E2" w:rsidRDefault="009714E2" w:rsidP="00736564">
            <w:pPr>
              <w:pStyle w:val="Default"/>
              <w:jc w:val="both"/>
              <w:rPr>
                <w:color w:val="auto"/>
              </w:rPr>
            </w:pPr>
            <w:r>
              <w:rPr>
                <w:color w:val="auto"/>
                <w:lang/>
              </w:rPr>
              <w:t>-</w:t>
            </w:r>
            <w:r w:rsidRPr="009714E2">
              <w:rPr>
                <w:color w:val="auto"/>
              </w:rPr>
              <w:t xml:space="preserve"> разликује врсте углова и</w:t>
            </w:r>
          </w:p>
          <w:p w:rsidR="009714E2" w:rsidRPr="009714E2" w:rsidRDefault="009714E2" w:rsidP="00736564">
            <w:pPr>
              <w:pStyle w:val="Default"/>
              <w:jc w:val="both"/>
              <w:rPr>
                <w:color w:val="auto"/>
              </w:rPr>
            </w:pPr>
            <w:r w:rsidRPr="009714E2">
              <w:rPr>
                <w:color w:val="auto"/>
              </w:rPr>
              <w:t>троуглова;</w:t>
            </w:r>
          </w:p>
          <w:p w:rsidR="009714E2" w:rsidRPr="009714E2" w:rsidRDefault="009714E2" w:rsidP="00736564">
            <w:pPr>
              <w:pStyle w:val="Default"/>
              <w:jc w:val="both"/>
              <w:rPr>
                <w:color w:val="auto"/>
              </w:rPr>
            </w:pPr>
            <w:r>
              <w:rPr>
                <w:color w:val="auto"/>
                <w:lang/>
              </w:rPr>
              <w:t>-</w:t>
            </w:r>
            <w:r w:rsidRPr="009714E2">
              <w:rPr>
                <w:color w:val="auto"/>
              </w:rPr>
              <w:t xml:space="preserve"> одреди обим правоугаоника,</w:t>
            </w:r>
          </w:p>
          <w:p w:rsidR="009714E2" w:rsidRPr="009714E2" w:rsidRDefault="009714E2" w:rsidP="00736564">
            <w:pPr>
              <w:pStyle w:val="Default"/>
              <w:jc w:val="both"/>
              <w:rPr>
                <w:color w:val="auto"/>
              </w:rPr>
            </w:pPr>
            <w:r w:rsidRPr="009714E2">
              <w:rPr>
                <w:color w:val="auto"/>
              </w:rPr>
              <w:t>квадрата и троугла, применом</w:t>
            </w:r>
          </w:p>
          <w:p w:rsidR="009714E2" w:rsidRPr="009714E2" w:rsidRDefault="009714E2" w:rsidP="00736564">
            <w:pPr>
              <w:pStyle w:val="Default"/>
              <w:jc w:val="both"/>
              <w:rPr>
                <w:color w:val="auto"/>
              </w:rPr>
            </w:pPr>
            <w:r w:rsidRPr="009714E2">
              <w:rPr>
                <w:color w:val="auto"/>
              </w:rPr>
              <w:t>обрасца;</w:t>
            </w:r>
          </w:p>
          <w:p w:rsidR="009714E2" w:rsidRPr="009714E2" w:rsidRDefault="009714E2" w:rsidP="00736564">
            <w:pPr>
              <w:pStyle w:val="Default"/>
              <w:jc w:val="both"/>
              <w:rPr>
                <w:color w:val="auto"/>
              </w:rPr>
            </w:pPr>
            <w:r>
              <w:rPr>
                <w:color w:val="auto"/>
                <w:lang/>
              </w:rPr>
              <w:t>-</w:t>
            </w:r>
            <w:r w:rsidRPr="009714E2">
              <w:rPr>
                <w:color w:val="auto"/>
              </w:rPr>
              <w:t xml:space="preserve"> опише особине правоугаоника и</w:t>
            </w:r>
          </w:p>
          <w:p w:rsidR="009714E2" w:rsidRPr="009714E2" w:rsidRDefault="009714E2" w:rsidP="00736564">
            <w:pPr>
              <w:pStyle w:val="Default"/>
              <w:jc w:val="both"/>
              <w:rPr>
                <w:color w:val="auto"/>
              </w:rPr>
            </w:pPr>
            <w:r w:rsidRPr="009714E2">
              <w:rPr>
                <w:color w:val="auto"/>
              </w:rPr>
              <w:t>квадрата;</w:t>
            </w:r>
          </w:p>
          <w:p w:rsidR="009714E2" w:rsidRPr="009714E2" w:rsidRDefault="009714E2" w:rsidP="00736564">
            <w:pPr>
              <w:pStyle w:val="Default"/>
              <w:jc w:val="both"/>
              <w:rPr>
                <w:color w:val="auto"/>
              </w:rPr>
            </w:pPr>
            <w:r>
              <w:rPr>
                <w:color w:val="auto"/>
                <w:lang/>
              </w:rPr>
              <w:t>-</w:t>
            </w:r>
            <w:r w:rsidRPr="009714E2">
              <w:rPr>
                <w:color w:val="auto"/>
              </w:rPr>
              <w:t xml:space="preserve"> преслика геометријску фигуру у</w:t>
            </w:r>
          </w:p>
          <w:p w:rsidR="009714E2" w:rsidRPr="009714E2" w:rsidRDefault="009714E2" w:rsidP="00736564">
            <w:pPr>
              <w:pStyle w:val="Default"/>
              <w:jc w:val="both"/>
              <w:rPr>
                <w:color w:val="auto"/>
              </w:rPr>
            </w:pPr>
            <w:r w:rsidRPr="009714E2">
              <w:rPr>
                <w:color w:val="auto"/>
              </w:rPr>
              <w:t>квадратној или тачкастој мрежи</w:t>
            </w:r>
          </w:p>
          <w:p w:rsidR="009714E2" w:rsidRPr="009714E2" w:rsidRDefault="009714E2" w:rsidP="00736564">
            <w:pPr>
              <w:pStyle w:val="Default"/>
              <w:jc w:val="both"/>
              <w:rPr>
                <w:color w:val="auto"/>
              </w:rPr>
            </w:pPr>
            <w:r w:rsidRPr="009714E2">
              <w:rPr>
                <w:color w:val="auto"/>
              </w:rPr>
              <w:lastRenderedPageBreak/>
              <w:t>на основу задатог упутства;</w:t>
            </w:r>
          </w:p>
          <w:p w:rsidR="009714E2" w:rsidRPr="009714E2" w:rsidRDefault="009714E2" w:rsidP="00736564">
            <w:pPr>
              <w:pStyle w:val="Default"/>
              <w:jc w:val="both"/>
              <w:rPr>
                <w:color w:val="auto"/>
              </w:rPr>
            </w:pPr>
            <w:r>
              <w:rPr>
                <w:color w:val="auto"/>
                <w:lang/>
              </w:rPr>
              <w:t>-</w:t>
            </w:r>
            <w:r w:rsidRPr="009714E2">
              <w:rPr>
                <w:color w:val="auto"/>
              </w:rPr>
              <w:t xml:space="preserve"> користи геометријски прибор и</w:t>
            </w:r>
          </w:p>
          <w:p w:rsidR="009714E2" w:rsidRPr="009714E2" w:rsidRDefault="009714E2" w:rsidP="00736564">
            <w:pPr>
              <w:pStyle w:val="Default"/>
              <w:jc w:val="both"/>
              <w:rPr>
                <w:color w:val="auto"/>
              </w:rPr>
            </w:pPr>
            <w:r w:rsidRPr="009714E2">
              <w:rPr>
                <w:color w:val="auto"/>
              </w:rPr>
              <w:t>софтверске алате за цртање;</w:t>
            </w:r>
          </w:p>
          <w:p w:rsidR="009714E2" w:rsidRPr="009714E2" w:rsidRDefault="009714E2" w:rsidP="00736564">
            <w:pPr>
              <w:pStyle w:val="Default"/>
              <w:jc w:val="both"/>
              <w:rPr>
                <w:color w:val="auto"/>
              </w:rPr>
            </w:pPr>
            <w:r>
              <w:rPr>
                <w:color w:val="auto"/>
                <w:lang/>
              </w:rPr>
              <w:t>-</w:t>
            </w:r>
            <w:r w:rsidRPr="009714E2">
              <w:rPr>
                <w:color w:val="auto"/>
              </w:rPr>
              <w:t xml:space="preserve"> чита, упореди и претвара јединице</w:t>
            </w:r>
          </w:p>
          <w:p w:rsidR="009714E2" w:rsidRPr="009714E2" w:rsidRDefault="009714E2" w:rsidP="00736564">
            <w:pPr>
              <w:pStyle w:val="Default"/>
              <w:jc w:val="both"/>
              <w:rPr>
                <w:color w:val="auto"/>
              </w:rPr>
            </w:pPr>
            <w:r w:rsidRPr="009714E2">
              <w:rPr>
                <w:color w:val="auto"/>
              </w:rPr>
              <w:t>за мерење дужине, масе,</w:t>
            </w:r>
          </w:p>
          <w:p w:rsidR="009714E2" w:rsidRPr="009714E2" w:rsidRDefault="009714E2" w:rsidP="00736564">
            <w:pPr>
              <w:pStyle w:val="Default"/>
              <w:jc w:val="both"/>
              <w:rPr>
                <w:color w:val="auto"/>
              </w:rPr>
            </w:pPr>
            <w:r w:rsidRPr="009714E2">
              <w:rPr>
                <w:color w:val="auto"/>
              </w:rPr>
              <w:t>запремине течности и времена;</w:t>
            </w:r>
          </w:p>
          <w:p w:rsidR="009714E2" w:rsidRPr="009714E2" w:rsidRDefault="009714E2" w:rsidP="00736564">
            <w:pPr>
              <w:pStyle w:val="Default"/>
              <w:jc w:val="both"/>
              <w:rPr>
                <w:color w:val="auto"/>
              </w:rPr>
            </w:pPr>
            <w:r>
              <w:rPr>
                <w:color w:val="auto"/>
                <w:lang/>
              </w:rPr>
              <w:t>-</w:t>
            </w:r>
            <w:r w:rsidRPr="009714E2">
              <w:rPr>
                <w:color w:val="auto"/>
              </w:rPr>
              <w:t xml:space="preserve"> упореди величине (дужина, маса,</w:t>
            </w:r>
          </w:p>
          <w:p w:rsidR="009714E2" w:rsidRPr="009714E2" w:rsidRDefault="009714E2" w:rsidP="00736564">
            <w:pPr>
              <w:pStyle w:val="Default"/>
              <w:jc w:val="both"/>
              <w:rPr>
                <w:color w:val="auto"/>
              </w:rPr>
            </w:pPr>
            <w:r w:rsidRPr="009714E2">
              <w:rPr>
                <w:color w:val="auto"/>
              </w:rPr>
              <w:t>запремина течности и време);</w:t>
            </w:r>
          </w:p>
          <w:p w:rsidR="009714E2" w:rsidRPr="009714E2" w:rsidRDefault="009714E2" w:rsidP="00736564">
            <w:pPr>
              <w:pStyle w:val="Default"/>
              <w:jc w:val="both"/>
              <w:rPr>
                <w:color w:val="auto"/>
              </w:rPr>
            </w:pPr>
            <w:r>
              <w:rPr>
                <w:color w:val="auto"/>
                <w:lang/>
              </w:rPr>
              <w:t>-</w:t>
            </w:r>
            <w:r w:rsidRPr="009714E2">
              <w:rPr>
                <w:color w:val="auto"/>
              </w:rPr>
              <w:t xml:space="preserve"> измери површину геометријске</w:t>
            </w:r>
          </w:p>
          <w:p w:rsidR="009714E2" w:rsidRPr="009714E2" w:rsidRDefault="009714E2" w:rsidP="00736564">
            <w:pPr>
              <w:pStyle w:val="Default"/>
              <w:jc w:val="both"/>
              <w:rPr>
                <w:color w:val="auto"/>
              </w:rPr>
            </w:pPr>
            <w:r w:rsidRPr="009714E2">
              <w:rPr>
                <w:color w:val="auto"/>
              </w:rPr>
              <w:t>фигуре задатом мером</w:t>
            </w:r>
          </w:p>
          <w:p w:rsidR="009714E2" w:rsidRPr="009714E2" w:rsidRDefault="009714E2" w:rsidP="00736564">
            <w:pPr>
              <w:pStyle w:val="Default"/>
              <w:jc w:val="both"/>
              <w:rPr>
                <w:color w:val="auto"/>
              </w:rPr>
            </w:pPr>
            <w:r w:rsidRPr="009714E2">
              <w:rPr>
                <w:color w:val="auto"/>
              </w:rPr>
              <w:t>(правоугаоником, квадратом и</w:t>
            </w:r>
          </w:p>
          <w:p w:rsidR="009714E2" w:rsidRPr="009714E2" w:rsidRDefault="009714E2" w:rsidP="00736564">
            <w:pPr>
              <w:pStyle w:val="Default"/>
              <w:jc w:val="both"/>
              <w:rPr>
                <w:color w:val="auto"/>
              </w:rPr>
            </w:pPr>
            <w:r w:rsidRPr="009714E2">
              <w:rPr>
                <w:color w:val="auto"/>
              </w:rPr>
              <w:t>троуглом);</w:t>
            </w:r>
          </w:p>
          <w:p w:rsidR="009714E2" w:rsidRPr="009714E2" w:rsidRDefault="009714E2" w:rsidP="00736564">
            <w:pPr>
              <w:pStyle w:val="Default"/>
              <w:jc w:val="both"/>
              <w:rPr>
                <w:color w:val="auto"/>
              </w:rPr>
            </w:pPr>
            <w:r>
              <w:rPr>
                <w:color w:val="auto"/>
                <w:lang/>
              </w:rPr>
              <w:t>-</w:t>
            </w:r>
            <w:r w:rsidRPr="009714E2">
              <w:rPr>
                <w:color w:val="auto"/>
              </w:rPr>
              <w:t xml:space="preserve"> примењује концепт мерења у</w:t>
            </w:r>
          </w:p>
          <w:p w:rsidR="009714E2" w:rsidRPr="009714E2" w:rsidRDefault="009714E2" w:rsidP="00736564">
            <w:pPr>
              <w:pStyle w:val="Default"/>
              <w:jc w:val="both"/>
              <w:rPr>
                <w:color w:val="auto"/>
              </w:rPr>
            </w:pPr>
            <w:r w:rsidRPr="009714E2">
              <w:rPr>
                <w:color w:val="auto"/>
              </w:rPr>
              <w:t>једноставним реалним</w:t>
            </w:r>
          </w:p>
          <w:p w:rsidR="006209EF" w:rsidRDefault="009714E2" w:rsidP="00736564">
            <w:pPr>
              <w:pStyle w:val="Default"/>
              <w:jc w:val="both"/>
              <w:rPr>
                <w:color w:val="auto"/>
              </w:rPr>
            </w:pPr>
            <w:r w:rsidRPr="009714E2">
              <w:rPr>
                <w:color w:val="auto"/>
              </w:rPr>
              <w:t>ситуацијама.</w:t>
            </w:r>
          </w:p>
          <w:p w:rsidR="006209EF" w:rsidRPr="006209EF" w:rsidRDefault="006209EF" w:rsidP="00736564">
            <w:pPr>
              <w:jc w:val="both"/>
              <w:rPr>
                <w:lang w:val="en-GB"/>
              </w:rPr>
            </w:pPr>
          </w:p>
          <w:p w:rsidR="006209EF" w:rsidRPr="006209EF" w:rsidRDefault="006209EF" w:rsidP="00736564">
            <w:pPr>
              <w:jc w:val="both"/>
              <w:rPr>
                <w:lang w:val="en-GB"/>
              </w:rPr>
            </w:pPr>
          </w:p>
          <w:p w:rsidR="006209EF" w:rsidRDefault="006209EF" w:rsidP="00736564">
            <w:pPr>
              <w:tabs>
                <w:tab w:val="left" w:pos="900"/>
              </w:tabs>
              <w:jc w:val="both"/>
              <w:rPr>
                <w:lang/>
              </w:rPr>
            </w:pPr>
          </w:p>
          <w:p w:rsidR="009714E2" w:rsidRPr="006209EF" w:rsidRDefault="009714E2" w:rsidP="00736564">
            <w:pPr>
              <w:jc w:val="both"/>
              <w:rPr>
                <w:lang/>
              </w:rPr>
            </w:pPr>
          </w:p>
        </w:tc>
        <w:tc>
          <w:tcPr>
            <w:tcW w:w="3359" w:type="dxa"/>
          </w:tcPr>
          <w:p w:rsidR="009714E2" w:rsidRDefault="009714E2" w:rsidP="00736564">
            <w:pPr>
              <w:pStyle w:val="Default"/>
              <w:jc w:val="both"/>
              <w:rPr>
                <w:b/>
                <w:bCs/>
                <w:sz w:val="23"/>
                <w:szCs w:val="23"/>
                <w:lang/>
              </w:rPr>
            </w:pPr>
            <w:r>
              <w:rPr>
                <w:b/>
                <w:bCs/>
                <w:sz w:val="23"/>
                <w:szCs w:val="23"/>
              </w:rPr>
              <w:lastRenderedPageBreak/>
              <w:t xml:space="preserve">ГЕОМЕТРИЈА </w:t>
            </w:r>
          </w:p>
          <w:p w:rsidR="009714E2" w:rsidRDefault="009714E2" w:rsidP="00736564">
            <w:pPr>
              <w:pStyle w:val="Default"/>
              <w:jc w:val="both"/>
              <w:rPr>
                <w:b/>
                <w:bCs/>
                <w:sz w:val="23"/>
                <w:szCs w:val="23"/>
                <w:lang/>
              </w:rPr>
            </w:pPr>
          </w:p>
          <w:p w:rsidR="009714E2" w:rsidRDefault="009714E2" w:rsidP="00736564">
            <w:pPr>
              <w:pStyle w:val="Default"/>
              <w:jc w:val="both"/>
              <w:rPr>
                <w:b/>
                <w:bCs/>
                <w:sz w:val="23"/>
                <w:szCs w:val="23"/>
                <w:lang/>
              </w:rPr>
            </w:pPr>
          </w:p>
          <w:p w:rsidR="009714E2" w:rsidRDefault="009714E2" w:rsidP="00736564">
            <w:pPr>
              <w:pStyle w:val="Default"/>
              <w:jc w:val="both"/>
              <w:rPr>
                <w:b/>
                <w:bCs/>
                <w:sz w:val="23"/>
                <w:szCs w:val="23"/>
                <w:lang/>
              </w:rPr>
            </w:pPr>
          </w:p>
          <w:p w:rsidR="009714E2" w:rsidRDefault="009714E2" w:rsidP="00736564">
            <w:pPr>
              <w:pStyle w:val="Default"/>
              <w:jc w:val="both"/>
              <w:rPr>
                <w:b/>
                <w:bCs/>
                <w:sz w:val="23"/>
                <w:szCs w:val="23"/>
                <w:lang/>
              </w:rPr>
            </w:pPr>
          </w:p>
          <w:p w:rsidR="009714E2" w:rsidRDefault="009714E2" w:rsidP="00736564">
            <w:pPr>
              <w:pStyle w:val="Default"/>
              <w:jc w:val="both"/>
              <w:rPr>
                <w:b/>
                <w:bCs/>
                <w:sz w:val="23"/>
                <w:szCs w:val="23"/>
                <w:lang/>
              </w:rPr>
            </w:pPr>
          </w:p>
          <w:p w:rsidR="009714E2" w:rsidRDefault="009714E2" w:rsidP="00736564">
            <w:pPr>
              <w:pStyle w:val="Default"/>
              <w:jc w:val="both"/>
              <w:rPr>
                <w:b/>
                <w:bCs/>
                <w:sz w:val="23"/>
                <w:szCs w:val="23"/>
                <w:lang/>
              </w:rPr>
            </w:pPr>
          </w:p>
          <w:p w:rsidR="009714E2" w:rsidRDefault="009714E2" w:rsidP="00736564">
            <w:pPr>
              <w:pStyle w:val="Default"/>
              <w:jc w:val="both"/>
              <w:rPr>
                <w:b/>
                <w:bCs/>
                <w:sz w:val="23"/>
                <w:szCs w:val="23"/>
                <w:lang/>
              </w:rPr>
            </w:pPr>
          </w:p>
          <w:p w:rsidR="009714E2" w:rsidRDefault="009714E2" w:rsidP="00736564">
            <w:pPr>
              <w:pStyle w:val="Default"/>
              <w:jc w:val="both"/>
              <w:rPr>
                <w:b/>
                <w:bCs/>
                <w:sz w:val="23"/>
                <w:szCs w:val="23"/>
                <w:lang/>
              </w:rPr>
            </w:pPr>
          </w:p>
          <w:p w:rsidR="009714E2" w:rsidRDefault="009714E2" w:rsidP="00736564">
            <w:pPr>
              <w:pStyle w:val="Default"/>
              <w:jc w:val="both"/>
              <w:rPr>
                <w:b/>
                <w:bCs/>
                <w:sz w:val="23"/>
                <w:szCs w:val="23"/>
                <w:lang/>
              </w:rPr>
            </w:pPr>
          </w:p>
          <w:p w:rsidR="009714E2" w:rsidRDefault="009714E2" w:rsidP="00736564">
            <w:pPr>
              <w:pStyle w:val="Default"/>
              <w:jc w:val="both"/>
              <w:rPr>
                <w:b/>
                <w:bCs/>
                <w:sz w:val="23"/>
                <w:szCs w:val="23"/>
                <w:lang/>
              </w:rPr>
            </w:pPr>
          </w:p>
          <w:p w:rsidR="009714E2" w:rsidRDefault="009714E2" w:rsidP="00736564">
            <w:pPr>
              <w:pStyle w:val="Default"/>
              <w:jc w:val="both"/>
              <w:rPr>
                <w:b/>
                <w:bCs/>
                <w:sz w:val="23"/>
                <w:szCs w:val="23"/>
                <w:lang/>
              </w:rPr>
            </w:pPr>
          </w:p>
          <w:p w:rsidR="009714E2" w:rsidRDefault="009714E2" w:rsidP="00736564">
            <w:pPr>
              <w:pStyle w:val="Default"/>
              <w:jc w:val="both"/>
              <w:rPr>
                <w:b/>
                <w:bCs/>
                <w:sz w:val="23"/>
                <w:szCs w:val="23"/>
                <w:lang/>
              </w:rPr>
            </w:pPr>
          </w:p>
          <w:p w:rsidR="009714E2" w:rsidRDefault="009714E2" w:rsidP="00736564">
            <w:pPr>
              <w:pStyle w:val="Default"/>
              <w:jc w:val="both"/>
              <w:rPr>
                <w:b/>
                <w:bCs/>
                <w:sz w:val="23"/>
                <w:szCs w:val="23"/>
                <w:lang/>
              </w:rPr>
            </w:pPr>
          </w:p>
          <w:p w:rsidR="009714E2" w:rsidRDefault="009714E2" w:rsidP="00736564">
            <w:pPr>
              <w:pStyle w:val="Default"/>
              <w:jc w:val="both"/>
              <w:rPr>
                <w:b/>
                <w:bCs/>
                <w:sz w:val="23"/>
                <w:szCs w:val="23"/>
                <w:lang/>
              </w:rPr>
            </w:pPr>
          </w:p>
          <w:p w:rsidR="009714E2" w:rsidRDefault="009714E2" w:rsidP="00736564">
            <w:pPr>
              <w:pStyle w:val="Default"/>
              <w:jc w:val="both"/>
              <w:rPr>
                <w:b/>
                <w:bCs/>
                <w:sz w:val="23"/>
                <w:szCs w:val="23"/>
                <w:lang/>
              </w:rPr>
            </w:pPr>
          </w:p>
          <w:p w:rsidR="009714E2" w:rsidRDefault="009714E2" w:rsidP="00736564">
            <w:pPr>
              <w:pStyle w:val="Default"/>
              <w:jc w:val="both"/>
              <w:rPr>
                <w:b/>
                <w:bCs/>
                <w:sz w:val="23"/>
                <w:szCs w:val="23"/>
                <w:lang/>
              </w:rPr>
            </w:pPr>
          </w:p>
          <w:p w:rsidR="009714E2" w:rsidRDefault="009714E2" w:rsidP="00736564">
            <w:pPr>
              <w:pStyle w:val="Default"/>
              <w:jc w:val="both"/>
              <w:rPr>
                <w:b/>
                <w:bCs/>
                <w:sz w:val="23"/>
                <w:szCs w:val="23"/>
                <w:lang/>
              </w:rPr>
            </w:pPr>
          </w:p>
          <w:p w:rsidR="009714E2" w:rsidRPr="009714E2" w:rsidRDefault="009714E2" w:rsidP="00736564">
            <w:pPr>
              <w:pStyle w:val="Default"/>
              <w:jc w:val="both"/>
              <w:rPr>
                <w:sz w:val="23"/>
                <w:szCs w:val="23"/>
                <w:lang/>
              </w:rPr>
            </w:pPr>
          </w:p>
        </w:tc>
        <w:tc>
          <w:tcPr>
            <w:tcW w:w="3360" w:type="dxa"/>
          </w:tcPr>
          <w:p w:rsidR="009714E2" w:rsidRDefault="009714E2" w:rsidP="00736564">
            <w:pPr>
              <w:pStyle w:val="Default"/>
              <w:jc w:val="both"/>
              <w:rPr>
                <w:sz w:val="23"/>
                <w:szCs w:val="23"/>
              </w:rPr>
            </w:pPr>
            <w:r>
              <w:rPr>
                <w:sz w:val="23"/>
                <w:szCs w:val="23"/>
              </w:rPr>
              <w:t xml:space="preserve">Узајамни положаји правих (паралелне праве и праве које се секу). </w:t>
            </w:r>
          </w:p>
          <w:p w:rsidR="009714E2" w:rsidRDefault="009714E2" w:rsidP="00736564">
            <w:pPr>
              <w:pStyle w:val="Default"/>
              <w:jc w:val="both"/>
              <w:rPr>
                <w:sz w:val="23"/>
                <w:szCs w:val="23"/>
              </w:rPr>
            </w:pPr>
            <w:r>
              <w:rPr>
                <w:sz w:val="23"/>
                <w:szCs w:val="23"/>
              </w:rPr>
              <w:t xml:space="preserve">Угао, врсте углова. </w:t>
            </w:r>
          </w:p>
          <w:p w:rsidR="009714E2" w:rsidRDefault="009714E2" w:rsidP="00736564">
            <w:pPr>
              <w:pStyle w:val="Default"/>
              <w:jc w:val="both"/>
              <w:rPr>
                <w:sz w:val="23"/>
                <w:szCs w:val="23"/>
                <w:lang/>
              </w:rPr>
            </w:pPr>
            <w:r>
              <w:rPr>
                <w:sz w:val="23"/>
                <w:szCs w:val="23"/>
              </w:rPr>
              <w:t>Троугао, врсте троуглова.</w:t>
            </w:r>
          </w:p>
          <w:p w:rsidR="009714E2" w:rsidRPr="009714E2" w:rsidRDefault="009714E2" w:rsidP="00736564">
            <w:pPr>
              <w:pStyle w:val="Default"/>
              <w:jc w:val="both"/>
              <w:rPr>
                <w:sz w:val="23"/>
                <w:szCs w:val="23"/>
              </w:rPr>
            </w:pPr>
            <w:r w:rsidRPr="009714E2">
              <w:rPr>
                <w:sz w:val="23"/>
                <w:szCs w:val="23"/>
              </w:rPr>
              <w:t>Кружница и круг.</w:t>
            </w:r>
          </w:p>
          <w:p w:rsidR="009714E2" w:rsidRPr="009714E2" w:rsidRDefault="009714E2" w:rsidP="00736564">
            <w:pPr>
              <w:pStyle w:val="Default"/>
              <w:jc w:val="both"/>
              <w:rPr>
                <w:sz w:val="23"/>
                <w:szCs w:val="23"/>
              </w:rPr>
            </w:pPr>
            <w:r w:rsidRPr="009714E2">
              <w:rPr>
                <w:sz w:val="23"/>
                <w:szCs w:val="23"/>
              </w:rPr>
              <w:t>Правоугаоник и квадрат.</w:t>
            </w:r>
          </w:p>
          <w:p w:rsidR="009714E2" w:rsidRPr="009714E2" w:rsidRDefault="009714E2" w:rsidP="00736564">
            <w:pPr>
              <w:pStyle w:val="Default"/>
              <w:jc w:val="both"/>
              <w:rPr>
                <w:sz w:val="23"/>
                <w:szCs w:val="23"/>
              </w:rPr>
            </w:pPr>
            <w:r w:rsidRPr="009714E2">
              <w:rPr>
                <w:sz w:val="23"/>
                <w:szCs w:val="23"/>
              </w:rPr>
              <w:t>Обим троугла, квадрата и</w:t>
            </w:r>
          </w:p>
          <w:p w:rsidR="009714E2" w:rsidRPr="009714E2" w:rsidRDefault="009714E2" w:rsidP="00736564">
            <w:pPr>
              <w:pStyle w:val="Default"/>
              <w:jc w:val="both"/>
              <w:rPr>
                <w:sz w:val="23"/>
                <w:szCs w:val="23"/>
              </w:rPr>
            </w:pPr>
            <w:r w:rsidRPr="009714E2">
              <w:rPr>
                <w:sz w:val="23"/>
                <w:szCs w:val="23"/>
              </w:rPr>
              <w:t>правоугаоника.</w:t>
            </w:r>
          </w:p>
          <w:p w:rsidR="009714E2" w:rsidRPr="009714E2" w:rsidRDefault="009714E2" w:rsidP="00736564">
            <w:pPr>
              <w:pStyle w:val="Default"/>
              <w:jc w:val="both"/>
              <w:rPr>
                <w:sz w:val="23"/>
                <w:szCs w:val="23"/>
              </w:rPr>
            </w:pPr>
            <w:r w:rsidRPr="009714E2">
              <w:rPr>
                <w:sz w:val="23"/>
                <w:szCs w:val="23"/>
              </w:rPr>
              <w:t>Цртање паралелних и нормалних</w:t>
            </w:r>
          </w:p>
          <w:p w:rsidR="009714E2" w:rsidRPr="009714E2" w:rsidRDefault="009714E2" w:rsidP="00736564">
            <w:pPr>
              <w:pStyle w:val="Default"/>
              <w:jc w:val="both"/>
              <w:rPr>
                <w:sz w:val="23"/>
                <w:szCs w:val="23"/>
              </w:rPr>
            </w:pPr>
            <w:r w:rsidRPr="009714E2">
              <w:rPr>
                <w:sz w:val="23"/>
                <w:szCs w:val="23"/>
              </w:rPr>
              <w:t>правих помоћу лењира.</w:t>
            </w:r>
          </w:p>
          <w:p w:rsidR="009714E2" w:rsidRPr="009714E2" w:rsidRDefault="009714E2" w:rsidP="00736564">
            <w:pPr>
              <w:pStyle w:val="Default"/>
              <w:jc w:val="both"/>
              <w:rPr>
                <w:sz w:val="23"/>
                <w:szCs w:val="23"/>
              </w:rPr>
            </w:pPr>
            <w:r w:rsidRPr="009714E2">
              <w:rPr>
                <w:sz w:val="23"/>
                <w:szCs w:val="23"/>
              </w:rPr>
              <w:t>Конструкције троугла и кружнице.</w:t>
            </w:r>
          </w:p>
          <w:p w:rsidR="009714E2" w:rsidRPr="009714E2" w:rsidRDefault="009714E2" w:rsidP="00736564">
            <w:pPr>
              <w:pStyle w:val="Default"/>
              <w:jc w:val="both"/>
              <w:rPr>
                <w:sz w:val="23"/>
                <w:szCs w:val="23"/>
              </w:rPr>
            </w:pPr>
            <w:r w:rsidRPr="009714E2">
              <w:rPr>
                <w:sz w:val="23"/>
                <w:szCs w:val="23"/>
              </w:rPr>
              <w:t>Пресликавање геометријских</w:t>
            </w:r>
          </w:p>
          <w:p w:rsidR="009714E2" w:rsidRDefault="009714E2" w:rsidP="00736564">
            <w:pPr>
              <w:pStyle w:val="Default"/>
              <w:jc w:val="both"/>
              <w:rPr>
                <w:sz w:val="23"/>
                <w:szCs w:val="23"/>
                <w:lang/>
              </w:rPr>
            </w:pPr>
            <w:r w:rsidRPr="009714E2">
              <w:rPr>
                <w:sz w:val="23"/>
                <w:szCs w:val="23"/>
              </w:rPr>
              <w:t>фигура на квадратној мрежи.</w:t>
            </w:r>
          </w:p>
          <w:p w:rsidR="009714E2" w:rsidRDefault="009714E2" w:rsidP="00736564">
            <w:pPr>
              <w:pStyle w:val="Default"/>
              <w:jc w:val="both"/>
              <w:rPr>
                <w:sz w:val="23"/>
                <w:szCs w:val="23"/>
                <w:lang/>
              </w:rPr>
            </w:pPr>
          </w:p>
          <w:p w:rsidR="009714E2" w:rsidRPr="009714E2" w:rsidRDefault="009714E2" w:rsidP="00736564">
            <w:pPr>
              <w:pStyle w:val="Default"/>
              <w:jc w:val="both"/>
              <w:rPr>
                <w:sz w:val="23"/>
                <w:szCs w:val="23"/>
                <w:lang/>
              </w:rPr>
            </w:pPr>
          </w:p>
        </w:tc>
      </w:tr>
      <w:tr w:rsidR="006209EF" w:rsidTr="009714E2">
        <w:trPr>
          <w:trHeight w:val="3931"/>
        </w:trPr>
        <w:tc>
          <w:tcPr>
            <w:tcW w:w="3359" w:type="dxa"/>
            <w:vMerge/>
          </w:tcPr>
          <w:p w:rsidR="006209EF" w:rsidRPr="009714E2" w:rsidRDefault="006209EF" w:rsidP="00736564">
            <w:pPr>
              <w:pStyle w:val="Default"/>
              <w:jc w:val="both"/>
              <w:rPr>
                <w:color w:val="auto"/>
              </w:rPr>
            </w:pPr>
          </w:p>
        </w:tc>
        <w:tc>
          <w:tcPr>
            <w:tcW w:w="3359" w:type="dxa"/>
          </w:tcPr>
          <w:p w:rsidR="006209EF" w:rsidRDefault="006209EF" w:rsidP="00736564">
            <w:pPr>
              <w:pStyle w:val="Default"/>
              <w:jc w:val="both"/>
              <w:rPr>
                <w:sz w:val="23"/>
                <w:szCs w:val="23"/>
              </w:rPr>
            </w:pPr>
            <w:r>
              <w:rPr>
                <w:b/>
                <w:bCs/>
                <w:sz w:val="23"/>
                <w:szCs w:val="23"/>
              </w:rPr>
              <w:t xml:space="preserve">МЕРЕЊЕ И МЕРЕ </w:t>
            </w:r>
          </w:p>
          <w:p w:rsidR="006209EF" w:rsidRDefault="006209EF" w:rsidP="00736564">
            <w:pPr>
              <w:pStyle w:val="Default"/>
              <w:jc w:val="both"/>
              <w:rPr>
                <w:b/>
                <w:bCs/>
                <w:sz w:val="23"/>
                <w:szCs w:val="23"/>
              </w:rPr>
            </w:pPr>
          </w:p>
        </w:tc>
        <w:tc>
          <w:tcPr>
            <w:tcW w:w="3360" w:type="dxa"/>
          </w:tcPr>
          <w:p w:rsidR="006209EF" w:rsidRDefault="006209EF" w:rsidP="00736564">
            <w:pPr>
              <w:pStyle w:val="Default"/>
              <w:jc w:val="both"/>
              <w:rPr>
                <w:sz w:val="23"/>
                <w:szCs w:val="23"/>
              </w:rPr>
            </w:pPr>
            <w:r>
              <w:rPr>
                <w:sz w:val="23"/>
                <w:szCs w:val="23"/>
              </w:rPr>
              <w:t xml:space="preserve">Мерење масе (kg, g, t). </w:t>
            </w:r>
          </w:p>
          <w:p w:rsidR="006209EF" w:rsidRDefault="006209EF" w:rsidP="00736564">
            <w:pPr>
              <w:pStyle w:val="Default"/>
              <w:jc w:val="both"/>
              <w:rPr>
                <w:sz w:val="23"/>
                <w:szCs w:val="23"/>
              </w:rPr>
            </w:pPr>
            <w:r>
              <w:rPr>
                <w:sz w:val="23"/>
                <w:szCs w:val="23"/>
              </w:rPr>
              <w:t xml:space="preserve">Мерење времена (деценија, век, секунд). </w:t>
            </w:r>
          </w:p>
          <w:p w:rsidR="006209EF" w:rsidRDefault="006209EF" w:rsidP="00736564">
            <w:pPr>
              <w:pStyle w:val="Default"/>
              <w:jc w:val="both"/>
              <w:rPr>
                <w:sz w:val="23"/>
                <w:szCs w:val="23"/>
              </w:rPr>
            </w:pPr>
            <w:r>
              <w:rPr>
                <w:sz w:val="23"/>
                <w:szCs w:val="23"/>
              </w:rPr>
              <w:t xml:space="preserve">Мерење дужине (mm, km). </w:t>
            </w:r>
          </w:p>
          <w:p w:rsidR="006209EF" w:rsidRDefault="006209EF" w:rsidP="00736564">
            <w:pPr>
              <w:pStyle w:val="Default"/>
              <w:jc w:val="both"/>
              <w:rPr>
                <w:sz w:val="23"/>
                <w:szCs w:val="23"/>
              </w:rPr>
            </w:pPr>
            <w:r>
              <w:rPr>
                <w:sz w:val="23"/>
                <w:szCs w:val="23"/>
              </w:rPr>
              <w:t xml:space="preserve">Мерење запремине течности (l, dl, cl, ml, hl). </w:t>
            </w:r>
          </w:p>
          <w:p w:rsidR="006209EF" w:rsidRDefault="006209EF" w:rsidP="00736564">
            <w:pPr>
              <w:pStyle w:val="Default"/>
              <w:jc w:val="both"/>
              <w:rPr>
                <w:sz w:val="23"/>
                <w:szCs w:val="23"/>
              </w:rPr>
            </w:pPr>
            <w:r>
              <w:rPr>
                <w:sz w:val="23"/>
                <w:szCs w:val="23"/>
              </w:rPr>
              <w:t xml:space="preserve">Мерење површине геометријских фигура задатом мером. </w:t>
            </w:r>
          </w:p>
        </w:tc>
      </w:tr>
    </w:tbl>
    <w:p w:rsidR="004B7C97" w:rsidRDefault="00D4418F" w:rsidP="00736564">
      <w:pPr>
        <w:jc w:val="both"/>
        <w:rPr>
          <w:rFonts w:ascii="Arial" w:hAnsi="Arial" w:cs="Arial"/>
          <w:b/>
          <w:lang/>
        </w:rPr>
      </w:pPr>
      <w:r>
        <w:rPr>
          <w:b/>
          <w:bCs/>
          <w:sz w:val="23"/>
          <w:szCs w:val="23"/>
        </w:rPr>
        <w:lastRenderedPageBreak/>
        <w:t xml:space="preserve">Кључни појмови садржаја: </w:t>
      </w:r>
      <w:r>
        <w:rPr>
          <w:sz w:val="23"/>
          <w:szCs w:val="23"/>
        </w:rPr>
        <w:t>бројеви прве хиљаде, разломак, децимални запис броја, круг, троугао, правоугаоник, квадрат, угао, паралелне праве, нормалне праве, појам површине, једначине и неједначине, мерење дужине, масе, времена и запремине течности.</w:t>
      </w:r>
    </w:p>
    <w:p w:rsidR="004B7C97" w:rsidRDefault="004B7C97" w:rsidP="00736564">
      <w:pPr>
        <w:jc w:val="both"/>
        <w:rPr>
          <w:rFonts w:ascii="Arial" w:hAnsi="Arial" w:cs="Arial"/>
          <w:b/>
          <w:lang/>
        </w:rPr>
      </w:pPr>
    </w:p>
    <w:p w:rsidR="004B7C97" w:rsidRDefault="004B7C97" w:rsidP="00736564">
      <w:pPr>
        <w:jc w:val="both"/>
        <w:rPr>
          <w:rFonts w:ascii="Arial" w:hAnsi="Arial" w:cs="Arial"/>
          <w:b/>
          <w:lang/>
        </w:rPr>
      </w:pPr>
    </w:p>
    <w:p w:rsidR="004B7C97" w:rsidRDefault="004B7C97" w:rsidP="00736564">
      <w:pPr>
        <w:jc w:val="both"/>
        <w:rPr>
          <w:rFonts w:ascii="Arial" w:hAnsi="Arial" w:cs="Arial"/>
          <w:b/>
          <w:lang/>
        </w:rPr>
      </w:pPr>
    </w:p>
    <w:p w:rsidR="004B7C97" w:rsidRDefault="004B7C97" w:rsidP="00736564">
      <w:pPr>
        <w:jc w:val="both"/>
        <w:rPr>
          <w:rFonts w:ascii="Arial" w:hAnsi="Arial" w:cs="Arial"/>
          <w:b/>
          <w:lang/>
        </w:rPr>
      </w:pPr>
    </w:p>
    <w:p w:rsidR="00D4418F" w:rsidRPr="00D4418F" w:rsidRDefault="00D4418F" w:rsidP="00736564">
      <w:pPr>
        <w:autoSpaceDE w:val="0"/>
        <w:autoSpaceDN w:val="0"/>
        <w:adjustRightInd w:val="0"/>
        <w:jc w:val="both"/>
        <w:rPr>
          <w:rFonts w:eastAsiaTheme="minorHAnsi"/>
          <w:noProof w:val="0"/>
          <w:color w:val="000000"/>
          <w:sz w:val="23"/>
          <w:szCs w:val="23"/>
          <w:lang w:val="en-GB"/>
        </w:rPr>
      </w:pPr>
      <w:r w:rsidRPr="00D4418F">
        <w:rPr>
          <w:rFonts w:eastAsiaTheme="minorHAnsi"/>
          <w:b/>
          <w:bCs/>
          <w:noProof w:val="0"/>
          <w:color w:val="000000"/>
          <w:sz w:val="23"/>
          <w:szCs w:val="23"/>
          <w:lang w:val="en-GB"/>
        </w:rPr>
        <w:t xml:space="preserve">УПУТСТВО ЗА ДИДАКТИЧКО-МЕТОДИЧКО ОСТВАРИВАЊЕ ПРОГРАМА </w:t>
      </w:r>
    </w:p>
    <w:p w:rsidR="00D4418F" w:rsidRPr="00D4418F" w:rsidRDefault="00D4418F" w:rsidP="00736564">
      <w:pPr>
        <w:autoSpaceDE w:val="0"/>
        <w:autoSpaceDN w:val="0"/>
        <w:adjustRightInd w:val="0"/>
        <w:jc w:val="both"/>
        <w:rPr>
          <w:rFonts w:eastAsiaTheme="minorHAnsi"/>
          <w:noProof w:val="0"/>
          <w:color w:val="000000"/>
          <w:sz w:val="23"/>
          <w:szCs w:val="23"/>
          <w:lang w:val="en-GB"/>
        </w:rPr>
      </w:pPr>
      <w:r w:rsidRPr="00D4418F">
        <w:rPr>
          <w:rFonts w:eastAsiaTheme="minorHAnsi"/>
          <w:noProof w:val="0"/>
          <w:color w:val="000000"/>
          <w:sz w:val="23"/>
          <w:szCs w:val="23"/>
          <w:lang w:val="en-GB"/>
        </w:rPr>
        <w:t>Ради лакшег планирања наставе даје се оријентациони предлог броја часова по темама (укупан број часова за тему, број часова за обраду новог градива + број часова за утврђивање, увежбавање и систематизацију градива).Приликом израде оперативних планова наставник распоређује укупан број часова предвиђен за поједине теме по типовима часова (обрада новог градива, утврђивање и увежбавање, понављање, проверавање и систематизација градива), водећи рачуна о циљу предмета и исходима.</w:t>
      </w:r>
    </w:p>
    <w:p w:rsidR="00D4418F" w:rsidRPr="00D4418F" w:rsidRDefault="00D4418F" w:rsidP="00736564">
      <w:pPr>
        <w:autoSpaceDE w:val="0"/>
        <w:autoSpaceDN w:val="0"/>
        <w:adjustRightInd w:val="0"/>
        <w:jc w:val="both"/>
        <w:rPr>
          <w:rFonts w:eastAsiaTheme="minorHAnsi"/>
          <w:noProof w:val="0"/>
          <w:color w:val="000000"/>
          <w:sz w:val="23"/>
          <w:szCs w:val="23"/>
          <w:lang w:val="en-GB"/>
        </w:rPr>
      </w:pPr>
      <w:r w:rsidRPr="00D4418F">
        <w:rPr>
          <w:rFonts w:eastAsiaTheme="minorHAnsi"/>
          <w:noProof w:val="0"/>
          <w:color w:val="000000"/>
          <w:sz w:val="23"/>
          <w:szCs w:val="23"/>
          <w:lang w:val="en-GB"/>
        </w:rPr>
        <w:t xml:space="preserve">Бројеви (136; 53 + 83) </w:t>
      </w:r>
    </w:p>
    <w:p w:rsidR="00D4418F" w:rsidRPr="00D4418F" w:rsidRDefault="00D4418F" w:rsidP="00736564">
      <w:pPr>
        <w:autoSpaceDE w:val="0"/>
        <w:autoSpaceDN w:val="0"/>
        <w:adjustRightInd w:val="0"/>
        <w:jc w:val="both"/>
        <w:rPr>
          <w:rFonts w:eastAsiaTheme="minorHAnsi"/>
          <w:noProof w:val="0"/>
          <w:color w:val="000000"/>
          <w:sz w:val="23"/>
          <w:szCs w:val="23"/>
          <w:lang w:val="en-GB"/>
        </w:rPr>
      </w:pPr>
      <w:r w:rsidRPr="00D4418F">
        <w:rPr>
          <w:rFonts w:eastAsiaTheme="minorHAnsi"/>
          <w:noProof w:val="0"/>
          <w:color w:val="000000"/>
          <w:sz w:val="23"/>
          <w:szCs w:val="23"/>
          <w:lang w:val="en-GB"/>
        </w:rPr>
        <w:t xml:space="preserve">Геометрија (32; 12 + 20) </w:t>
      </w:r>
    </w:p>
    <w:p w:rsidR="00D4418F" w:rsidRPr="00D4418F" w:rsidRDefault="00D4418F" w:rsidP="00736564">
      <w:pPr>
        <w:autoSpaceDE w:val="0"/>
        <w:autoSpaceDN w:val="0"/>
        <w:adjustRightInd w:val="0"/>
        <w:jc w:val="both"/>
        <w:rPr>
          <w:rFonts w:eastAsiaTheme="minorHAnsi"/>
          <w:noProof w:val="0"/>
          <w:color w:val="000000"/>
          <w:sz w:val="23"/>
          <w:szCs w:val="23"/>
          <w:lang w:val="en-GB"/>
        </w:rPr>
      </w:pPr>
      <w:r w:rsidRPr="00D4418F">
        <w:rPr>
          <w:rFonts w:eastAsiaTheme="minorHAnsi"/>
          <w:noProof w:val="0"/>
          <w:color w:val="000000"/>
          <w:sz w:val="23"/>
          <w:szCs w:val="23"/>
          <w:lang w:val="en-GB"/>
        </w:rPr>
        <w:t xml:space="preserve">Mерење и мере (12; 5 + 7) </w:t>
      </w:r>
    </w:p>
    <w:p w:rsidR="00D4418F" w:rsidRPr="00D4418F" w:rsidRDefault="00D4418F" w:rsidP="00736564">
      <w:pPr>
        <w:autoSpaceDE w:val="0"/>
        <w:autoSpaceDN w:val="0"/>
        <w:adjustRightInd w:val="0"/>
        <w:jc w:val="both"/>
        <w:rPr>
          <w:rFonts w:eastAsiaTheme="minorHAnsi"/>
          <w:noProof w:val="0"/>
          <w:color w:val="000000"/>
          <w:sz w:val="23"/>
          <w:szCs w:val="23"/>
          <w:lang w:val="en-GB"/>
        </w:rPr>
      </w:pPr>
      <w:r w:rsidRPr="00D4418F">
        <w:rPr>
          <w:rFonts w:eastAsiaTheme="minorHAnsi"/>
          <w:noProof w:val="0"/>
          <w:color w:val="000000"/>
          <w:sz w:val="23"/>
          <w:szCs w:val="23"/>
          <w:lang w:val="en-GB"/>
        </w:rPr>
        <w:t xml:space="preserve">Предложени редослед реализације тема: </w:t>
      </w:r>
    </w:p>
    <w:p w:rsidR="00D4418F" w:rsidRPr="00D4418F" w:rsidRDefault="00D4418F" w:rsidP="00736564">
      <w:pPr>
        <w:autoSpaceDE w:val="0"/>
        <w:autoSpaceDN w:val="0"/>
        <w:adjustRightInd w:val="0"/>
        <w:spacing w:after="27"/>
        <w:jc w:val="both"/>
        <w:rPr>
          <w:rFonts w:eastAsiaTheme="minorHAnsi"/>
          <w:noProof w:val="0"/>
          <w:color w:val="000000"/>
          <w:sz w:val="23"/>
          <w:szCs w:val="23"/>
          <w:lang w:val="en-GB"/>
        </w:rPr>
      </w:pPr>
      <w:r w:rsidRPr="00D4418F">
        <w:rPr>
          <w:rFonts w:eastAsiaTheme="minorHAnsi"/>
          <w:noProof w:val="0"/>
          <w:color w:val="000000"/>
          <w:sz w:val="23"/>
          <w:szCs w:val="23"/>
          <w:lang w:val="en-GB"/>
        </w:rPr>
        <w:t xml:space="preserve">1. Бројеви – први део (бројеви до 1000, усмени поступци рачунања и римске цифре); </w:t>
      </w:r>
    </w:p>
    <w:p w:rsidR="00D4418F" w:rsidRPr="00D4418F" w:rsidRDefault="00D4418F" w:rsidP="00736564">
      <w:pPr>
        <w:autoSpaceDE w:val="0"/>
        <w:autoSpaceDN w:val="0"/>
        <w:adjustRightInd w:val="0"/>
        <w:spacing w:after="27"/>
        <w:jc w:val="both"/>
        <w:rPr>
          <w:rFonts w:eastAsiaTheme="minorHAnsi"/>
          <w:noProof w:val="0"/>
          <w:color w:val="000000"/>
          <w:sz w:val="23"/>
          <w:szCs w:val="23"/>
          <w:lang w:val="en-GB"/>
        </w:rPr>
      </w:pPr>
      <w:r w:rsidRPr="00D4418F">
        <w:rPr>
          <w:rFonts w:eastAsiaTheme="minorHAnsi"/>
          <w:noProof w:val="0"/>
          <w:color w:val="000000"/>
          <w:sz w:val="23"/>
          <w:szCs w:val="23"/>
          <w:lang w:val="en-GB"/>
        </w:rPr>
        <w:t xml:space="preserve">2. Геометрија – први део (праве и углови); </w:t>
      </w:r>
    </w:p>
    <w:p w:rsidR="00D4418F" w:rsidRPr="00D4418F" w:rsidRDefault="00D4418F" w:rsidP="00736564">
      <w:pPr>
        <w:autoSpaceDE w:val="0"/>
        <w:autoSpaceDN w:val="0"/>
        <w:adjustRightInd w:val="0"/>
        <w:spacing w:after="27"/>
        <w:jc w:val="both"/>
        <w:rPr>
          <w:rFonts w:eastAsiaTheme="minorHAnsi"/>
          <w:noProof w:val="0"/>
          <w:color w:val="000000"/>
          <w:sz w:val="23"/>
          <w:szCs w:val="23"/>
          <w:lang w:val="en-GB"/>
        </w:rPr>
      </w:pPr>
      <w:r w:rsidRPr="00D4418F">
        <w:rPr>
          <w:rFonts w:eastAsiaTheme="minorHAnsi"/>
          <w:noProof w:val="0"/>
          <w:color w:val="000000"/>
          <w:sz w:val="23"/>
          <w:szCs w:val="23"/>
          <w:lang w:val="en-GB"/>
        </w:rPr>
        <w:t xml:space="preserve">3. Бројеви – други део (писмени поступци рачунања, једначине и неједначине); </w:t>
      </w:r>
    </w:p>
    <w:p w:rsidR="00D4418F" w:rsidRPr="00D4418F" w:rsidRDefault="00D4418F" w:rsidP="00736564">
      <w:pPr>
        <w:autoSpaceDE w:val="0"/>
        <w:autoSpaceDN w:val="0"/>
        <w:adjustRightInd w:val="0"/>
        <w:spacing w:after="27"/>
        <w:jc w:val="both"/>
        <w:rPr>
          <w:rFonts w:eastAsiaTheme="minorHAnsi"/>
          <w:noProof w:val="0"/>
          <w:color w:val="000000"/>
          <w:sz w:val="23"/>
          <w:szCs w:val="23"/>
          <w:lang w:val="en-GB"/>
        </w:rPr>
      </w:pPr>
      <w:r w:rsidRPr="00D4418F">
        <w:rPr>
          <w:rFonts w:eastAsiaTheme="minorHAnsi"/>
          <w:noProof w:val="0"/>
          <w:color w:val="000000"/>
          <w:sz w:val="23"/>
          <w:szCs w:val="23"/>
          <w:lang w:val="en-GB"/>
        </w:rPr>
        <w:t xml:space="preserve">4. Геометрија – други део (геометријске фигуре); </w:t>
      </w:r>
    </w:p>
    <w:p w:rsidR="00D4418F" w:rsidRPr="00D4418F" w:rsidRDefault="00D4418F" w:rsidP="00736564">
      <w:pPr>
        <w:autoSpaceDE w:val="0"/>
        <w:autoSpaceDN w:val="0"/>
        <w:adjustRightInd w:val="0"/>
        <w:spacing w:after="27"/>
        <w:jc w:val="both"/>
        <w:rPr>
          <w:rFonts w:eastAsiaTheme="minorHAnsi"/>
          <w:noProof w:val="0"/>
          <w:color w:val="000000"/>
          <w:sz w:val="23"/>
          <w:szCs w:val="23"/>
          <w:lang w:val="en-GB"/>
        </w:rPr>
      </w:pPr>
      <w:r w:rsidRPr="00D4418F">
        <w:rPr>
          <w:rFonts w:eastAsiaTheme="minorHAnsi"/>
          <w:noProof w:val="0"/>
          <w:color w:val="000000"/>
          <w:sz w:val="23"/>
          <w:szCs w:val="23"/>
          <w:lang w:val="en-GB"/>
        </w:rPr>
        <w:t xml:space="preserve">5. Мерење и мере; </w:t>
      </w:r>
    </w:p>
    <w:p w:rsidR="00D4418F" w:rsidRPr="00D4418F" w:rsidRDefault="00D4418F" w:rsidP="00736564">
      <w:pPr>
        <w:autoSpaceDE w:val="0"/>
        <w:autoSpaceDN w:val="0"/>
        <w:adjustRightInd w:val="0"/>
        <w:jc w:val="both"/>
        <w:rPr>
          <w:rFonts w:eastAsiaTheme="minorHAnsi"/>
          <w:noProof w:val="0"/>
          <w:color w:val="000000"/>
          <w:sz w:val="23"/>
          <w:szCs w:val="23"/>
          <w:lang w:val="en-GB"/>
        </w:rPr>
      </w:pPr>
      <w:r w:rsidRPr="00D4418F">
        <w:rPr>
          <w:rFonts w:eastAsiaTheme="minorHAnsi"/>
          <w:noProof w:val="0"/>
          <w:color w:val="000000"/>
          <w:sz w:val="23"/>
          <w:szCs w:val="23"/>
          <w:lang w:val="en-GB"/>
        </w:rPr>
        <w:t xml:space="preserve">6. Бројеви – трећи део (разломци). </w:t>
      </w:r>
    </w:p>
    <w:p w:rsidR="00D4418F" w:rsidRPr="00D4418F" w:rsidRDefault="00D4418F" w:rsidP="00736564">
      <w:pPr>
        <w:autoSpaceDE w:val="0"/>
        <w:autoSpaceDN w:val="0"/>
        <w:adjustRightInd w:val="0"/>
        <w:jc w:val="both"/>
        <w:rPr>
          <w:rFonts w:eastAsiaTheme="minorHAnsi"/>
          <w:noProof w:val="0"/>
          <w:color w:val="000000"/>
          <w:sz w:val="23"/>
          <w:szCs w:val="23"/>
          <w:lang w:val="en-GB"/>
        </w:rPr>
      </w:pPr>
    </w:p>
    <w:p w:rsidR="00D4418F" w:rsidRPr="00D4418F" w:rsidRDefault="00D4418F" w:rsidP="00736564">
      <w:pPr>
        <w:autoSpaceDE w:val="0"/>
        <w:autoSpaceDN w:val="0"/>
        <w:adjustRightInd w:val="0"/>
        <w:jc w:val="both"/>
        <w:rPr>
          <w:rFonts w:eastAsiaTheme="minorHAnsi"/>
          <w:noProof w:val="0"/>
          <w:color w:val="000000"/>
          <w:sz w:val="23"/>
          <w:szCs w:val="23"/>
          <w:lang w:val="en-GB"/>
        </w:rPr>
      </w:pPr>
      <w:r w:rsidRPr="00D4418F">
        <w:rPr>
          <w:rFonts w:eastAsiaTheme="minorHAnsi"/>
          <w:noProof w:val="0"/>
          <w:color w:val="000000"/>
          <w:sz w:val="23"/>
          <w:szCs w:val="23"/>
          <w:lang w:val="en-GB"/>
        </w:rPr>
        <w:t>Предложена подела тема и редослед реализације нису обавезни за наставнике, већ само представљају један од могућих модела.Овакав предлог је дат због тога што је пожељно комбиновати алгебарске и геометријске садржаје.</w:t>
      </w:r>
    </w:p>
    <w:p w:rsidR="00D4418F" w:rsidRPr="00D4418F" w:rsidRDefault="00D4418F" w:rsidP="00736564">
      <w:pPr>
        <w:autoSpaceDE w:val="0"/>
        <w:autoSpaceDN w:val="0"/>
        <w:adjustRightInd w:val="0"/>
        <w:jc w:val="both"/>
        <w:rPr>
          <w:rFonts w:eastAsiaTheme="minorHAnsi"/>
          <w:noProof w:val="0"/>
          <w:color w:val="000000"/>
          <w:sz w:val="23"/>
          <w:szCs w:val="23"/>
          <w:lang w:val="en-GB"/>
        </w:rPr>
      </w:pPr>
      <w:r w:rsidRPr="00D4418F">
        <w:rPr>
          <w:rFonts w:eastAsiaTheme="minorHAnsi"/>
          <w:noProof w:val="0"/>
          <w:color w:val="000000"/>
          <w:sz w:val="23"/>
          <w:szCs w:val="23"/>
          <w:lang w:val="en-GB"/>
        </w:rPr>
        <w:t xml:space="preserve">Основа за писање исхода и избор садржаја је чињеница да се учењем математике ученици оспособљавају за: решавање разноврсних практичних и теоријских проблема, </w:t>
      </w:r>
      <w:r w:rsidRPr="00D4418F">
        <w:rPr>
          <w:rFonts w:eastAsiaTheme="minorHAnsi"/>
          <w:noProof w:val="0"/>
          <w:color w:val="000000"/>
          <w:sz w:val="23"/>
          <w:szCs w:val="23"/>
          <w:lang w:val="en-GB"/>
        </w:rPr>
        <w:lastRenderedPageBreak/>
        <w:t xml:space="preserve">комуникацију математичким језиком, математичко резоновање и доношење закључака и одлука. </w:t>
      </w:r>
    </w:p>
    <w:p w:rsidR="00D4418F" w:rsidRPr="00D4418F" w:rsidRDefault="00D4418F" w:rsidP="00736564">
      <w:pPr>
        <w:autoSpaceDE w:val="0"/>
        <w:autoSpaceDN w:val="0"/>
        <w:adjustRightInd w:val="0"/>
        <w:jc w:val="both"/>
        <w:rPr>
          <w:rFonts w:eastAsiaTheme="minorHAnsi"/>
          <w:noProof w:val="0"/>
          <w:color w:val="000000"/>
          <w:sz w:val="23"/>
          <w:szCs w:val="23"/>
          <w:lang w:val="en-GB"/>
        </w:rPr>
      </w:pPr>
      <w:r w:rsidRPr="00D4418F">
        <w:rPr>
          <w:rFonts w:eastAsiaTheme="minorHAnsi"/>
          <w:noProof w:val="0"/>
          <w:color w:val="000000"/>
          <w:sz w:val="23"/>
          <w:szCs w:val="23"/>
          <w:lang w:val="en-GB"/>
        </w:rPr>
        <w:t>Исходи представљају основ за избор наставних садржаја, доприносе и лакшем избору наставих стратегија, метода и поступака, чиме се олакшава дидактичко-методичко креирање процеса поучавања и учења.Достизањем исхода, ученици усвајају основне математичке концепте, овладавају основним математичким процесима и вештинама, оспособљавају се за примену математичких знања и вештина и комуникацију математичким језиком.Кроз исходе се омогућава остваривање образовних стандарда и међупредметних компетенција као што су комуникација, дигитална компетенција, рад са подацима и информацијама, решавање проблема, сарадња и компетенција за целоживотно учење.</w:t>
      </w:r>
    </w:p>
    <w:p w:rsidR="00D4418F" w:rsidRPr="00D4418F" w:rsidRDefault="00D4418F" w:rsidP="00736564">
      <w:pPr>
        <w:autoSpaceDE w:val="0"/>
        <w:autoSpaceDN w:val="0"/>
        <w:adjustRightInd w:val="0"/>
        <w:jc w:val="both"/>
        <w:rPr>
          <w:rFonts w:eastAsiaTheme="minorHAnsi"/>
          <w:noProof w:val="0"/>
          <w:color w:val="000000"/>
          <w:sz w:val="23"/>
          <w:szCs w:val="23"/>
          <w:lang w:val="en-GB"/>
        </w:rPr>
      </w:pPr>
      <w:r w:rsidRPr="00D4418F">
        <w:rPr>
          <w:rFonts w:eastAsiaTheme="minorHAnsi"/>
          <w:b/>
          <w:bCs/>
          <w:noProof w:val="0"/>
          <w:color w:val="000000"/>
          <w:sz w:val="23"/>
          <w:szCs w:val="23"/>
          <w:lang w:val="en-GB"/>
        </w:rPr>
        <w:t xml:space="preserve">I. ПЛАНИРАЊЕ НАСТАВЕ И УЧЕЊА </w:t>
      </w:r>
    </w:p>
    <w:p w:rsidR="00D4418F" w:rsidRPr="00D4418F" w:rsidRDefault="00D4418F" w:rsidP="00736564">
      <w:pPr>
        <w:autoSpaceDE w:val="0"/>
        <w:autoSpaceDN w:val="0"/>
        <w:adjustRightInd w:val="0"/>
        <w:jc w:val="both"/>
        <w:rPr>
          <w:rFonts w:eastAsiaTheme="minorHAnsi"/>
          <w:noProof w:val="0"/>
          <w:color w:val="000000"/>
          <w:sz w:val="23"/>
          <w:szCs w:val="23"/>
          <w:lang w:val="en-GB"/>
        </w:rPr>
      </w:pPr>
    </w:p>
    <w:p w:rsidR="00156BE6" w:rsidRPr="00156BE6" w:rsidRDefault="00D4418F" w:rsidP="00736564">
      <w:pPr>
        <w:autoSpaceDE w:val="0"/>
        <w:autoSpaceDN w:val="0"/>
        <w:adjustRightInd w:val="0"/>
        <w:jc w:val="both"/>
        <w:rPr>
          <w:rFonts w:eastAsiaTheme="minorHAnsi"/>
          <w:noProof w:val="0"/>
          <w:color w:val="000000"/>
          <w:sz w:val="23"/>
          <w:szCs w:val="23"/>
          <w:lang w:val="en-GB"/>
        </w:rPr>
      </w:pPr>
      <w:r w:rsidRPr="00D4418F">
        <w:rPr>
          <w:rFonts w:eastAsiaTheme="minorHAnsi"/>
          <w:noProof w:val="0"/>
          <w:color w:val="000000"/>
          <w:sz w:val="23"/>
          <w:szCs w:val="23"/>
          <w:lang w:val="en-GB"/>
        </w:rPr>
        <w:t xml:space="preserve">Програм усмерава наставника да наставни процес конципира у складу са дефинисаним исходима, односно да планира како да ученици достигну исходе и да изабере одговарајуће методе, активности и технике за рад са ученицима.Дефинисани исходи показују наставнику и која су то специфична знања и вештине која су ученику потребна за даље учење и свакодневни </w:t>
      </w:r>
      <w:r w:rsidR="00156BE6" w:rsidRPr="00156BE6">
        <w:rPr>
          <w:rFonts w:eastAsiaTheme="minorHAnsi"/>
          <w:noProof w:val="0"/>
          <w:color w:val="000000"/>
          <w:sz w:val="23"/>
          <w:szCs w:val="23"/>
          <w:lang w:val="en-GB"/>
        </w:rPr>
        <w:t>живот.Приликом планирања часа, дате исходе треба разложити на мање и на основу њих планирати активности за конкретан час.Треба имати у виду да се исходи у програму разликују, да се неки могу лакше и брже достићи, док је за одређене исходе потребно више времена и активности, као и рада на различитим садржајима.Исходе треба посматрати као циљеве којима се тежи током једне школске године.Наставу у том смислу треба усмерити на развијање компетенција и не треба је усмерити само ка достизању појединачних исхода.</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При обради нових садржаја треба се ослањати на постојеће искуство и знање ученика, и настојати, да ученици самостално откривају математичке правилности и изводе закључке.Основна улога наставника је да буде организатор наставног процеса, да подстиче и усмерава активност ученика.Ученике треба упућивати да користе уџбеник и друге изворе знања, како би усвојена знања била трајнија и шира, а ученици оспособљени за примену у решавању разноврсних задатака.</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Приликом планирања наставе, треба имати у виду да, у овом узрасту, различите игролике активности, као и употреба едукативних софтверских алата, у функцији сазнавања и учења могу бити додатна мотивација за усвајање математичких садржаја.Због тога је важно да се ученицима првог циклуса омогући да развијају математичко мишљење у контексту игроликих активности и употребе едукативних апликација на интернету и других електронских материјала.Поред тога, игролике активности и употреба едукативних апликација и електронских материјала значајно доприносе развијању интересовања за математику и позитивног става према математици.</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На часовима треба комбиновати различите методе и облике рада, што доприноси већој рационализацији наставног процеса, подстиче интелектуалну активност ученика и наставу чини интересантнијом и ефикаснијом.Избор метода и облика рада зависи од наставних садржаја које треба реализовати на часу и предвиђених исхода, али и од специфичности одређеног одељења и индивидуалних карактеристика ученика.</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b/>
          <w:bCs/>
          <w:noProof w:val="0"/>
          <w:color w:val="000000"/>
          <w:sz w:val="23"/>
          <w:szCs w:val="23"/>
          <w:lang w:val="en-GB"/>
        </w:rPr>
        <w:t xml:space="preserve">II. ОСТВАРИВАЊЕ НАСТАВЕ И УЧЕЊА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b/>
          <w:bCs/>
          <w:noProof w:val="0"/>
          <w:color w:val="000000"/>
          <w:sz w:val="23"/>
          <w:szCs w:val="23"/>
          <w:lang w:val="en-GB"/>
        </w:rPr>
        <w:t xml:space="preserve">Бројеви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У трећем разреду наставља се развој појма броја, бројевног низа и поступака рачунања у оквиру блока бројева до 1000.Исходи ове теме се углавном остварују спирално, тако да се исходи који су остварени у оквиру блока бројева до 100 проширују на блок бројева до 1000.Бројеви се представљају визуелно и разложени на стотине, десетице и јединице.Касније се бројеви представљају као збирови вишеструких декадних јединица (234 = 200 + 30 + 4).Визуелизација бројева и места броја у бројевном низу помаже разумевању декадног бројевног система.Посебно, проблеми уочавања и описивање речима правила за настајање бројевног низа подстичу развијање математичко логичког мишљења.</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Упознају се усмени и писмени поступци сабирања и одузимања у блоку бројева до 1000 као и множења једноцифреним бројевима и бројем 10 и дељења бројевима прве </w:t>
      </w:r>
      <w:r w:rsidRPr="00156BE6">
        <w:rPr>
          <w:rFonts w:eastAsiaTheme="minorHAnsi"/>
          <w:noProof w:val="0"/>
          <w:color w:val="000000"/>
          <w:sz w:val="23"/>
          <w:szCs w:val="23"/>
          <w:lang w:val="en-GB"/>
        </w:rPr>
        <w:lastRenderedPageBreak/>
        <w:t>десетице.Појам дељивости се сада проширује и уводи се појам остатка при дељењу.Ученици се подстичу да дођу до закључка који су бројеви дељиви са 2, 5 и 10.</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Усмени поступци рачунања упознати су у претходним разредима те је потребно обновити ове поступке у оквиру блока бројева до 100 пре проширене примене у оквиру блока бројева до 1000. Усмени поступци рачунања осим у писаној форми, увежбавају се усменим рачунањем (без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записивања) у циљу практичне примене у реалним ситуацијама везаним за рачунање са новцем и др. Након усвајања усменог поступка рачунања уводе се писмени поступци рачунања који се изводе: записивањем бројева у форми збира вишеструких декадних јединица, коришћењем таблица месних вредности и скраћено, са потписивањем. Облици писменог рачунања се упознају наведеним редоследом у циљу разумевања поступка писменог рачунања.Потребно је одвојити довољно времена за увежбавање технике рачунања, како би ученици стекли сигурност и спретност при усменом и писменом рачунању.Ученике треба упућивати на коришћење едукативних софтвера и апликација за увежбавање основних рачунских операција.</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Решавање задатака у реалистичним и проблемским ситуацијама је контекст за утврђивање и проширивање знања о својствима рачунских операција и примени аритметичких правила као олакшици у рачунању.Зависност резултата од промене компоненти операција, као важна особина, обрађује се кроз примере у циљу стицања функционалних знања.Симболички запис аритметичких правила се не ради у трећем разреду.</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Ученике треба навикавати да, пре израчунавања, процењују вредности бројевних израза.То је вештина која им помаже да уоче да су направили грешку приликом рачунања и има примену у свакодневном животу (нпр. процена рачуна у продавници, процена потребне количине материјала и слично).Процењивање вредности израза заснива се на познавању својстава аритметичких операција и зависности резултата од промена компоненти операција.</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Посебна пажња се поклања вези операција и зависности резултата од промена компоненти као основе за решавање једначина и неједначина. Решавају се једначине облика </w:t>
      </w:r>
      <w:r w:rsidRPr="00156BE6">
        <w:rPr>
          <w:rFonts w:eastAsiaTheme="minorHAnsi"/>
          <w:i/>
          <w:iCs/>
          <w:noProof w:val="0"/>
          <w:color w:val="000000"/>
          <w:sz w:val="23"/>
          <w:szCs w:val="23"/>
          <w:lang w:val="en-GB"/>
        </w:rPr>
        <w:t xml:space="preserve">a </w:t>
      </w:r>
      <w:r w:rsidRPr="00156BE6">
        <w:rPr>
          <w:rFonts w:eastAsiaTheme="minorHAnsi"/>
          <w:noProof w:val="0"/>
          <w:color w:val="000000"/>
          <w:sz w:val="23"/>
          <w:szCs w:val="23"/>
          <w:lang w:val="en-GB"/>
        </w:rPr>
        <w:t xml:space="preserve">+ </w:t>
      </w:r>
      <w:r w:rsidRPr="00156BE6">
        <w:rPr>
          <w:rFonts w:eastAsiaTheme="minorHAnsi"/>
          <w:i/>
          <w:iCs/>
          <w:noProof w:val="0"/>
          <w:color w:val="000000"/>
          <w:sz w:val="23"/>
          <w:szCs w:val="23"/>
          <w:lang w:val="en-GB"/>
        </w:rPr>
        <w:t xml:space="preserve">x </w:t>
      </w:r>
      <w:r w:rsidRPr="00156BE6">
        <w:rPr>
          <w:rFonts w:eastAsiaTheme="minorHAnsi"/>
          <w:noProof w:val="0"/>
          <w:color w:val="000000"/>
          <w:sz w:val="23"/>
          <w:szCs w:val="23"/>
          <w:lang w:val="en-GB"/>
        </w:rPr>
        <w:t xml:space="preserve">= </w:t>
      </w:r>
      <w:r w:rsidRPr="00156BE6">
        <w:rPr>
          <w:rFonts w:eastAsiaTheme="minorHAnsi"/>
          <w:i/>
          <w:iCs/>
          <w:noProof w:val="0"/>
          <w:color w:val="000000"/>
          <w:sz w:val="23"/>
          <w:szCs w:val="23"/>
          <w:lang w:val="en-GB"/>
        </w:rPr>
        <w:t>b</w:t>
      </w:r>
      <w:r w:rsidRPr="00156BE6">
        <w:rPr>
          <w:rFonts w:eastAsiaTheme="minorHAnsi"/>
          <w:noProof w:val="0"/>
          <w:color w:val="000000"/>
          <w:sz w:val="23"/>
          <w:szCs w:val="23"/>
          <w:lang w:val="en-GB"/>
        </w:rPr>
        <w:t xml:space="preserve">, </w:t>
      </w:r>
      <w:r w:rsidRPr="00156BE6">
        <w:rPr>
          <w:rFonts w:eastAsiaTheme="minorHAnsi"/>
          <w:i/>
          <w:iCs/>
          <w:noProof w:val="0"/>
          <w:color w:val="000000"/>
          <w:sz w:val="23"/>
          <w:szCs w:val="23"/>
          <w:lang w:val="en-GB"/>
        </w:rPr>
        <w:t xml:space="preserve">a </w:t>
      </w:r>
      <w:r w:rsidRPr="00156BE6">
        <w:rPr>
          <w:rFonts w:eastAsiaTheme="minorHAnsi"/>
          <w:noProof w:val="0"/>
          <w:color w:val="000000"/>
          <w:sz w:val="23"/>
          <w:szCs w:val="23"/>
          <w:lang w:val="en-GB"/>
        </w:rPr>
        <w:t xml:space="preserve">– </w:t>
      </w:r>
      <w:r w:rsidRPr="00156BE6">
        <w:rPr>
          <w:rFonts w:eastAsiaTheme="minorHAnsi"/>
          <w:i/>
          <w:iCs/>
          <w:noProof w:val="0"/>
          <w:color w:val="000000"/>
          <w:sz w:val="23"/>
          <w:szCs w:val="23"/>
          <w:lang w:val="en-GB"/>
        </w:rPr>
        <w:t xml:space="preserve">x </w:t>
      </w:r>
      <w:r w:rsidRPr="00156BE6">
        <w:rPr>
          <w:rFonts w:eastAsiaTheme="minorHAnsi"/>
          <w:noProof w:val="0"/>
          <w:color w:val="000000"/>
          <w:sz w:val="23"/>
          <w:szCs w:val="23"/>
          <w:lang w:val="en-GB"/>
        </w:rPr>
        <w:t xml:space="preserve">= </w:t>
      </w:r>
      <w:r w:rsidRPr="00156BE6">
        <w:rPr>
          <w:rFonts w:eastAsiaTheme="minorHAnsi"/>
          <w:i/>
          <w:iCs/>
          <w:noProof w:val="0"/>
          <w:color w:val="000000"/>
          <w:sz w:val="23"/>
          <w:szCs w:val="23"/>
          <w:lang w:val="en-GB"/>
        </w:rPr>
        <w:t>b</w:t>
      </w:r>
      <w:r w:rsidRPr="00156BE6">
        <w:rPr>
          <w:rFonts w:eastAsiaTheme="minorHAnsi"/>
          <w:noProof w:val="0"/>
          <w:color w:val="000000"/>
          <w:sz w:val="23"/>
          <w:szCs w:val="23"/>
          <w:lang w:val="en-GB"/>
        </w:rPr>
        <w:t xml:space="preserve">, </w:t>
      </w:r>
      <w:r w:rsidRPr="00156BE6">
        <w:rPr>
          <w:rFonts w:eastAsiaTheme="minorHAnsi"/>
          <w:i/>
          <w:iCs/>
          <w:noProof w:val="0"/>
          <w:color w:val="000000"/>
          <w:sz w:val="23"/>
          <w:szCs w:val="23"/>
          <w:lang w:val="en-GB"/>
        </w:rPr>
        <w:t xml:space="preserve">x </w:t>
      </w:r>
      <w:r w:rsidRPr="00156BE6">
        <w:rPr>
          <w:rFonts w:eastAsiaTheme="minorHAnsi"/>
          <w:noProof w:val="0"/>
          <w:color w:val="000000"/>
          <w:sz w:val="23"/>
          <w:szCs w:val="23"/>
          <w:lang w:val="en-GB"/>
        </w:rPr>
        <w:t xml:space="preserve">– </w:t>
      </w:r>
      <w:r w:rsidRPr="00156BE6">
        <w:rPr>
          <w:rFonts w:eastAsiaTheme="minorHAnsi"/>
          <w:i/>
          <w:iCs/>
          <w:noProof w:val="0"/>
          <w:color w:val="000000"/>
          <w:sz w:val="23"/>
          <w:szCs w:val="23"/>
          <w:lang w:val="en-GB"/>
        </w:rPr>
        <w:t xml:space="preserve">a </w:t>
      </w:r>
      <w:r w:rsidRPr="00156BE6">
        <w:rPr>
          <w:rFonts w:eastAsiaTheme="minorHAnsi"/>
          <w:noProof w:val="0"/>
          <w:color w:val="000000"/>
          <w:sz w:val="23"/>
          <w:szCs w:val="23"/>
          <w:lang w:val="en-GB"/>
        </w:rPr>
        <w:t xml:space="preserve">= </w:t>
      </w:r>
      <w:r w:rsidRPr="00156BE6">
        <w:rPr>
          <w:rFonts w:eastAsiaTheme="minorHAnsi"/>
          <w:i/>
          <w:iCs/>
          <w:noProof w:val="0"/>
          <w:color w:val="000000"/>
          <w:sz w:val="23"/>
          <w:szCs w:val="23"/>
          <w:lang w:val="en-GB"/>
        </w:rPr>
        <w:t>b</w:t>
      </w:r>
      <w:r w:rsidRPr="00156BE6">
        <w:rPr>
          <w:rFonts w:eastAsiaTheme="minorHAnsi"/>
          <w:noProof w:val="0"/>
          <w:color w:val="000000"/>
          <w:sz w:val="23"/>
          <w:szCs w:val="23"/>
          <w:lang w:val="en-GB"/>
        </w:rPr>
        <w:t xml:space="preserve">, </w:t>
      </w:r>
      <w:r w:rsidRPr="00156BE6">
        <w:rPr>
          <w:rFonts w:eastAsiaTheme="minorHAnsi"/>
          <w:i/>
          <w:iCs/>
          <w:noProof w:val="0"/>
          <w:color w:val="000000"/>
          <w:sz w:val="23"/>
          <w:szCs w:val="23"/>
          <w:lang w:val="en-GB"/>
        </w:rPr>
        <w:t xml:space="preserve">a </w:t>
      </w:r>
      <w:r w:rsidRPr="00156BE6">
        <w:rPr>
          <w:rFonts w:eastAsiaTheme="minorHAnsi"/>
          <w:noProof w:val="0"/>
          <w:color w:val="000000"/>
          <w:sz w:val="23"/>
          <w:szCs w:val="23"/>
          <w:lang w:val="en-GB"/>
        </w:rPr>
        <w:t xml:space="preserve"> </w:t>
      </w:r>
      <w:r w:rsidRPr="00156BE6">
        <w:rPr>
          <w:rFonts w:eastAsiaTheme="minorHAnsi"/>
          <w:i/>
          <w:iCs/>
          <w:noProof w:val="0"/>
          <w:color w:val="000000"/>
          <w:sz w:val="23"/>
          <w:szCs w:val="23"/>
          <w:lang w:val="en-GB"/>
        </w:rPr>
        <w:t xml:space="preserve">x </w:t>
      </w:r>
      <w:r w:rsidRPr="00156BE6">
        <w:rPr>
          <w:rFonts w:eastAsiaTheme="minorHAnsi"/>
          <w:noProof w:val="0"/>
          <w:color w:val="000000"/>
          <w:sz w:val="23"/>
          <w:szCs w:val="23"/>
          <w:lang w:val="en-GB"/>
        </w:rPr>
        <w:t xml:space="preserve">= </w:t>
      </w:r>
      <w:r w:rsidRPr="00156BE6">
        <w:rPr>
          <w:rFonts w:eastAsiaTheme="minorHAnsi"/>
          <w:i/>
          <w:iCs/>
          <w:noProof w:val="0"/>
          <w:color w:val="000000"/>
          <w:sz w:val="23"/>
          <w:szCs w:val="23"/>
          <w:lang w:val="en-GB"/>
        </w:rPr>
        <w:t xml:space="preserve">b </w:t>
      </w:r>
      <w:r w:rsidRPr="00156BE6">
        <w:rPr>
          <w:rFonts w:eastAsiaTheme="minorHAnsi"/>
          <w:noProof w:val="0"/>
          <w:color w:val="000000"/>
          <w:sz w:val="23"/>
          <w:szCs w:val="23"/>
          <w:lang w:val="en-GB"/>
        </w:rPr>
        <w:t xml:space="preserve">на основу веза операција сабирања и одузимања и множења и дељења. Подстиче се навика провере решења и анализа „логичности“ решења с обзиром на контекст проблема. Решавају се неједначине облика: </w:t>
      </w:r>
      <w:r w:rsidRPr="00156BE6">
        <w:rPr>
          <w:rFonts w:eastAsiaTheme="minorHAnsi"/>
          <w:i/>
          <w:iCs/>
          <w:noProof w:val="0"/>
          <w:color w:val="000000"/>
          <w:sz w:val="23"/>
          <w:szCs w:val="23"/>
          <w:lang w:val="en-GB"/>
        </w:rPr>
        <w:t xml:space="preserve">a </w:t>
      </w:r>
      <w:r w:rsidRPr="00156BE6">
        <w:rPr>
          <w:rFonts w:eastAsiaTheme="minorHAnsi"/>
          <w:noProof w:val="0"/>
          <w:color w:val="000000"/>
          <w:sz w:val="23"/>
          <w:szCs w:val="23"/>
          <w:lang w:val="en-GB"/>
        </w:rPr>
        <w:t xml:space="preserve">± </w:t>
      </w:r>
      <w:r w:rsidRPr="00156BE6">
        <w:rPr>
          <w:rFonts w:eastAsiaTheme="minorHAnsi"/>
          <w:i/>
          <w:iCs/>
          <w:noProof w:val="0"/>
          <w:color w:val="000000"/>
          <w:sz w:val="23"/>
          <w:szCs w:val="23"/>
          <w:lang w:val="en-GB"/>
        </w:rPr>
        <w:t xml:space="preserve">x </w:t>
      </w:r>
      <w:r w:rsidRPr="00156BE6">
        <w:rPr>
          <w:rFonts w:eastAsiaTheme="minorHAnsi"/>
          <w:noProof w:val="0"/>
          <w:color w:val="000000"/>
          <w:sz w:val="23"/>
          <w:szCs w:val="23"/>
          <w:lang w:val="en-GB"/>
        </w:rPr>
        <w:t>&lt;</w:t>
      </w:r>
      <w:r w:rsidRPr="00156BE6">
        <w:rPr>
          <w:rFonts w:eastAsiaTheme="minorHAnsi"/>
          <w:i/>
          <w:iCs/>
          <w:noProof w:val="0"/>
          <w:color w:val="000000"/>
          <w:sz w:val="23"/>
          <w:szCs w:val="23"/>
          <w:lang w:val="en-GB"/>
        </w:rPr>
        <w:t>b</w:t>
      </w:r>
      <w:r w:rsidRPr="00156BE6">
        <w:rPr>
          <w:rFonts w:eastAsiaTheme="minorHAnsi"/>
          <w:noProof w:val="0"/>
          <w:color w:val="000000"/>
          <w:sz w:val="23"/>
          <w:szCs w:val="23"/>
          <w:lang w:val="en-GB"/>
        </w:rPr>
        <w:t xml:space="preserve">, </w:t>
      </w:r>
      <w:r w:rsidRPr="00156BE6">
        <w:rPr>
          <w:rFonts w:eastAsiaTheme="minorHAnsi"/>
          <w:i/>
          <w:iCs/>
          <w:noProof w:val="0"/>
          <w:color w:val="000000"/>
          <w:sz w:val="23"/>
          <w:szCs w:val="23"/>
          <w:lang w:val="en-GB"/>
        </w:rPr>
        <w:t xml:space="preserve">a </w:t>
      </w:r>
      <w:r w:rsidRPr="00156BE6">
        <w:rPr>
          <w:rFonts w:eastAsiaTheme="minorHAnsi"/>
          <w:noProof w:val="0"/>
          <w:color w:val="000000"/>
          <w:sz w:val="23"/>
          <w:szCs w:val="23"/>
          <w:lang w:val="en-GB"/>
        </w:rPr>
        <w:t xml:space="preserve">± </w:t>
      </w:r>
      <w:r w:rsidRPr="00156BE6">
        <w:rPr>
          <w:rFonts w:eastAsiaTheme="minorHAnsi"/>
          <w:i/>
          <w:iCs/>
          <w:noProof w:val="0"/>
          <w:color w:val="000000"/>
          <w:sz w:val="23"/>
          <w:szCs w:val="23"/>
          <w:lang w:val="en-GB"/>
        </w:rPr>
        <w:t xml:space="preserve">x </w:t>
      </w:r>
      <w:r w:rsidRPr="00156BE6">
        <w:rPr>
          <w:rFonts w:eastAsiaTheme="minorHAnsi"/>
          <w:noProof w:val="0"/>
          <w:color w:val="000000"/>
          <w:sz w:val="23"/>
          <w:szCs w:val="23"/>
          <w:lang w:val="en-GB"/>
        </w:rPr>
        <w:t>&gt;</w:t>
      </w:r>
      <w:r w:rsidRPr="00156BE6">
        <w:rPr>
          <w:rFonts w:eastAsiaTheme="minorHAnsi"/>
          <w:i/>
          <w:iCs/>
          <w:noProof w:val="0"/>
          <w:color w:val="000000"/>
          <w:sz w:val="23"/>
          <w:szCs w:val="23"/>
          <w:lang w:val="en-GB"/>
        </w:rPr>
        <w:t>b</w:t>
      </w:r>
      <w:r w:rsidRPr="00156BE6">
        <w:rPr>
          <w:rFonts w:eastAsiaTheme="minorHAnsi"/>
          <w:noProof w:val="0"/>
          <w:color w:val="000000"/>
          <w:sz w:val="23"/>
          <w:szCs w:val="23"/>
          <w:lang w:val="en-GB"/>
        </w:rPr>
        <w:t xml:space="preserve">, </w:t>
      </w:r>
      <w:r w:rsidRPr="00156BE6">
        <w:rPr>
          <w:rFonts w:eastAsiaTheme="minorHAnsi"/>
          <w:i/>
          <w:iCs/>
          <w:noProof w:val="0"/>
          <w:color w:val="000000"/>
          <w:sz w:val="23"/>
          <w:szCs w:val="23"/>
          <w:lang w:val="en-GB"/>
        </w:rPr>
        <w:t xml:space="preserve">x </w:t>
      </w:r>
      <w:r w:rsidRPr="00156BE6">
        <w:rPr>
          <w:rFonts w:eastAsiaTheme="minorHAnsi"/>
          <w:noProof w:val="0"/>
          <w:color w:val="000000"/>
          <w:sz w:val="23"/>
          <w:szCs w:val="23"/>
          <w:lang w:val="en-GB"/>
        </w:rPr>
        <w:t xml:space="preserve">– </w:t>
      </w:r>
      <w:r w:rsidRPr="00156BE6">
        <w:rPr>
          <w:rFonts w:eastAsiaTheme="minorHAnsi"/>
          <w:i/>
          <w:iCs/>
          <w:noProof w:val="0"/>
          <w:color w:val="000000"/>
          <w:sz w:val="23"/>
          <w:szCs w:val="23"/>
          <w:lang w:val="en-GB"/>
        </w:rPr>
        <w:t xml:space="preserve">a </w:t>
      </w:r>
      <w:r w:rsidRPr="00156BE6">
        <w:rPr>
          <w:rFonts w:eastAsiaTheme="minorHAnsi"/>
          <w:noProof w:val="0"/>
          <w:color w:val="000000"/>
          <w:sz w:val="23"/>
          <w:szCs w:val="23"/>
          <w:lang w:val="en-GB"/>
        </w:rPr>
        <w:t>&lt;</w:t>
      </w:r>
      <w:r w:rsidRPr="00156BE6">
        <w:rPr>
          <w:rFonts w:eastAsiaTheme="minorHAnsi"/>
          <w:i/>
          <w:iCs/>
          <w:noProof w:val="0"/>
          <w:color w:val="000000"/>
          <w:sz w:val="23"/>
          <w:szCs w:val="23"/>
          <w:lang w:val="en-GB"/>
        </w:rPr>
        <w:t>b</w:t>
      </w:r>
      <w:r w:rsidRPr="00156BE6">
        <w:rPr>
          <w:rFonts w:eastAsiaTheme="minorHAnsi"/>
          <w:noProof w:val="0"/>
          <w:color w:val="000000"/>
          <w:sz w:val="23"/>
          <w:szCs w:val="23"/>
          <w:lang w:val="en-GB"/>
        </w:rPr>
        <w:t xml:space="preserve">, </w:t>
      </w:r>
      <w:r w:rsidRPr="00156BE6">
        <w:rPr>
          <w:rFonts w:eastAsiaTheme="minorHAnsi"/>
          <w:i/>
          <w:iCs/>
          <w:noProof w:val="0"/>
          <w:color w:val="000000"/>
          <w:sz w:val="23"/>
          <w:szCs w:val="23"/>
          <w:lang w:val="en-GB"/>
        </w:rPr>
        <w:t xml:space="preserve">x </w:t>
      </w:r>
      <w:r w:rsidRPr="00156BE6">
        <w:rPr>
          <w:rFonts w:eastAsiaTheme="minorHAnsi"/>
          <w:noProof w:val="0"/>
          <w:color w:val="000000"/>
          <w:sz w:val="23"/>
          <w:szCs w:val="23"/>
          <w:lang w:val="en-GB"/>
        </w:rPr>
        <w:t xml:space="preserve">– </w:t>
      </w:r>
      <w:r w:rsidRPr="00156BE6">
        <w:rPr>
          <w:rFonts w:eastAsiaTheme="minorHAnsi"/>
          <w:i/>
          <w:iCs/>
          <w:noProof w:val="0"/>
          <w:color w:val="000000"/>
          <w:sz w:val="23"/>
          <w:szCs w:val="23"/>
          <w:lang w:val="en-GB"/>
        </w:rPr>
        <w:t xml:space="preserve">a </w:t>
      </w:r>
      <w:r w:rsidRPr="00156BE6">
        <w:rPr>
          <w:rFonts w:eastAsiaTheme="minorHAnsi"/>
          <w:noProof w:val="0"/>
          <w:color w:val="000000"/>
          <w:sz w:val="23"/>
          <w:szCs w:val="23"/>
          <w:lang w:val="en-GB"/>
        </w:rPr>
        <w:t>&gt;</w:t>
      </w:r>
      <w:r w:rsidRPr="00156BE6">
        <w:rPr>
          <w:rFonts w:eastAsiaTheme="minorHAnsi"/>
          <w:i/>
          <w:iCs/>
          <w:noProof w:val="0"/>
          <w:color w:val="000000"/>
          <w:sz w:val="23"/>
          <w:szCs w:val="23"/>
          <w:lang w:val="en-GB"/>
        </w:rPr>
        <w:t>b</w:t>
      </w:r>
      <w:r w:rsidRPr="00156BE6">
        <w:rPr>
          <w:rFonts w:eastAsiaTheme="minorHAnsi"/>
          <w:noProof w:val="0"/>
          <w:color w:val="000000"/>
          <w:sz w:val="23"/>
          <w:szCs w:val="23"/>
          <w:lang w:val="en-GB"/>
        </w:rPr>
        <w:t xml:space="preserve">. Бирати примере неједначина код којих је лако сагледати скуп решења (погађањем или коришћењем табела). Увести начин записивања решења уз коришћење симбола </w:t>
      </w:r>
      <w:r w:rsidRPr="00156BE6">
        <w:rPr>
          <w:rFonts w:eastAsiaTheme="minorHAnsi"/>
          <w:noProof w:val="0"/>
          <w:color w:val="000000"/>
          <w:sz w:val="23"/>
          <w:szCs w:val="23"/>
          <w:lang w:val="en-GB"/>
        </w:rPr>
        <w:t xml:space="preserve">, { и }.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color w:val="000000"/>
          <w:sz w:val="23"/>
          <w:szCs w:val="23"/>
          <w:lang w:val="en-US"/>
        </w:rPr>
        <w:drawing>
          <wp:anchor distT="0" distB="0" distL="114300" distR="114300" simplePos="0" relativeHeight="251659264" behindDoc="0" locked="0" layoutInCell="1" allowOverlap="1">
            <wp:simplePos x="0" y="0"/>
            <wp:positionH relativeFrom="column">
              <wp:posOffset>3867150</wp:posOffset>
            </wp:positionH>
            <wp:positionV relativeFrom="paragraph">
              <wp:posOffset>2668270</wp:posOffset>
            </wp:positionV>
            <wp:extent cx="1019175" cy="3048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304800"/>
                    </a:xfrm>
                    <a:prstGeom prst="rect">
                      <a:avLst/>
                    </a:prstGeom>
                    <a:noFill/>
                    <a:ln>
                      <a:noFill/>
                    </a:ln>
                  </pic:spPr>
                </pic:pic>
              </a:graphicData>
            </a:graphic>
          </wp:anchor>
        </w:drawing>
      </w:r>
      <w:r w:rsidRPr="00156BE6">
        <w:rPr>
          <w:rFonts w:eastAsiaTheme="minorHAnsi"/>
          <w:noProof w:val="0"/>
          <w:color w:val="000000"/>
          <w:sz w:val="23"/>
          <w:szCs w:val="23"/>
          <w:lang w:val="en-GB"/>
        </w:rPr>
        <w:t>Визуелизација бројева и својстава аритметичких операција на бројевној правој или као површи одговарајућих димензија припрема је за геометријско решавање аритметичких проблема.Овакве активности доприносе развоју способности математичког моделовања, примене математике у решавању проблема из реалних животних ситуација или других предметних области.У том смислу, решавање текстуалних задатака није значајно само као контекст за увежбавање техника рачунања већ и за уважавање значаја математичких знања у свакодневним животним ситуацијама.Поред текстуалне форме задавања задатака, потребно је код ученика развијати способност уочавања проблема анализом ситуације задате сликом, табелом или графиком (стубичастим дијаграмом и сликовним дијаграмом у коме један симбол може представљати више од једног објекта).У овим примерима, од посебног значаја је селекција значајних информација за решавање проблема и уочавање односа између познатих и непознатих компоненти.Бирање задатака у складу са принципом поступности оснажиће ученике у решавању проблема у којима је критичан корак формирање математичког записа (израза или једначине) на основу проблемске ситуације.Усмено и писмено образлагање поступка решавања задатка помаже ученицима у развијању способности математичко логичког резоновања и математичке комуникације.</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Даље се развија појам разломка, увођењем разломака облика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У оквиру бављења разломцима ученици анализирају и креирају визуелне представе разломака и упоређују nm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разломке са истим имениоцем. Бољем разумевању појма разломка доприносе практичне активности деобе и спајања, лепљења и сечења погодног дидактичког материјала.</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lastRenderedPageBreak/>
        <w:t>Уводи се децимални запис броја у контексту мерења дужине, при чему се бирају искључиво случајеви где је резултат децимални број са једном децималом.</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Скуп римских цифара се проширује цифрама D и M чиме се омогућава записивање бројева до 1000 римским цифрама.Пре увођења нових цифара потребно је обновити римске цифре из претходног разреда и концепт записивања и читања бројева записаних римским цифрама.Увођењем ове две цифре, заокружује се целина и ученици ће, када упознају бројеве веће од 1000, бити у стању да користе римске цифре и за записивање година.</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b/>
          <w:bCs/>
          <w:noProof w:val="0"/>
          <w:color w:val="000000"/>
          <w:sz w:val="23"/>
          <w:szCs w:val="23"/>
          <w:lang w:val="en-GB"/>
        </w:rPr>
        <w:t xml:space="preserve">Геометрија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У трећем разреду наставља се упознавање геометријских фигура у равни и њихових својстава, развој перцепције простора и просторног резоновања.Бављење геометријским садржајима у трећем разреду ослања се на до тада већ уведене појмове.</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Анализирају се и цртежом представљају узајамни положаји правих: паралелне праве и праве које се секу. Паралелне праве ученици цртају помоћу лењира и троугаоника или два троугаоника.</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Посматрањем модела углова уочава се да угао образују две полуправе са заједничком почетном тачком.Анализирањем већ упознатих геометријских фигура ученици уочавају различите углове.Уводе се термини теме и крак, као и одговарајуће ознаке везане за угао (</w:t>
      </w:r>
      <w:r w:rsidRPr="00156BE6">
        <w:rPr>
          <w:rFonts w:eastAsiaTheme="minorHAnsi"/>
          <w:i/>
          <w:iCs/>
          <w:noProof w:val="0"/>
          <w:color w:val="000000"/>
          <w:sz w:val="23"/>
          <w:szCs w:val="23"/>
          <w:lang w:val="en-GB"/>
        </w:rPr>
        <w:t>А, Аа</w:t>
      </w:r>
      <w:r w:rsidRPr="00156BE6">
        <w:rPr>
          <w:rFonts w:eastAsiaTheme="minorHAnsi"/>
          <w:noProof w:val="0"/>
          <w:color w:val="000000"/>
          <w:sz w:val="23"/>
          <w:szCs w:val="23"/>
          <w:lang w:val="en-GB"/>
        </w:rPr>
        <w:t xml:space="preserve">, </w:t>
      </w:r>
      <w:r w:rsidRPr="00156BE6">
        <w:rPr>
          <w:rFonts w:ascii="Cambria Math" w:eastAsiaTheme="minorHAnsi" w:hAnsi="Cambria Math" w:cs="Cambria Math"/>
          <w:noProof w:val="0"/>
          <w:color w:val="000000"/>
          <w:sz w:val="23"/>
          <w:szCs w:val="23"/>
          <w:lang w:val="en-GB"/>
        </w:rPr>
        <w:t>∢</w:t>
      </w:r>
      <w:r w:rsidRPr="00156BE6">
        <w:rPr>
          <w:rFonts w:eastAsiaTheme="minorHAnsi"/>
          <w:i/>
          <w:iCs/>
          <w:noProof w:val="0"/>
          <w:color w:val="000000"/>
          <w:sz w:val="23"/>
          <w:szCs w:val="23"/>
          <w:lang w:val="en-GB"/>
        </w:rPr>
        <w:t>аАb</w:t>
      </w:r>
      <w:r w:rsidRPr="00156BE6">
        <w:rPr>
          <w:rFonts w:eastAsiaTheme="minorHAnsi"/>
          <w:noProof w:val="0"/>
          <w:color w:val="000000"/>
          <w:sz w:val="23"/>
          <w:szCs w:val="23"/>
          <w:lang w:val="en-GB"/>
        </w:rPr>
        <w:t xml:space="preserve">, </w:t>
      </w:r>
      <w:r w:rsidRPr="00156BE6">
        <w:rPr>
          <w:rFonts w:ascii="Cambria Math" w:eastAsiaTheme="minorHAnsi" w:hAnsi="Cambria Math" w:cs="Cambria Math"/>
          <w:noProof w:val="0"/>
          <w:color w:val="000000"/>
          <w:sz w:val="23"/>
          <w:szCs w:val="23"/>
          <w:lang w:val="en-GB"/>
        </w:rPr>
        <w:t>∢</w:t>
      </w:r>
      <w:r w:rsidRPr="00156BE6">
        <w:rPr>
          <w:rFonts w:eastAsiaTheme="minorHAnsi"/>
          <w:i/>
          <w:iCs/>
          <w:noProof w:val="0"/>
          <w:color w:val="000000"/>
          <w:sz w:val="23"/>
          <w:szCs w:val="23"/>
          <w:lang w:val="en-GB"/>
        </w:rPr>
        <w:t>BАC</w:t>
      </w:r>
      <w:r w:rsidRPr="00156BE6">
        <w:rPr>
          <w:rFonts w:eastAsiaTheme="minorHAnsi"/>
          <w:noProof w:val="0"/>
          <w:color w:val="000000"/>
          <w:sz w:val="23"/>
          <w:szCs w:val="23"/>
          <w:lang w:val="en-GB"/>
        </w:rPr>
        <w:t>).Увођење појма правог угла започиње анализирањем односа између хоризонталних и вертикалних положаја објеката у окружењу, посматрањем правоугаоника и квадратне мреже.Нормални положај правих уводи се преко појма правог угла.Прав угао, односно нормалне праве ученици цртају помоћу лењира и троугаоника или два троугаоника.</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Кружница се уводи као затворена крива линија чије су све тачке једнако удаљене од једне тачке – центра кружнице.Круг се описује као равна фигура ограничена кружницом.Уводе се термини центар, полупречник и пречник, као и одговарајуће ознаке за центар и полупречник.Ученици кружницу/круг конструишу шестаром и увиђају да су круг и кружница одређени центром и полупречником.</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Ученици су у претходним разредима класификовали и цртали геометријске фигуре (троугао, квадрат, правоугаоник).У трећем разреду анализирају се основна својства упознатих геометријских фигура (број страница, дужина страница, подударност и паралелност страница, врсте углова) и групишу у односу на уочена својства.Упознаје се класификација врста троуглова према дужинама страница.Цртају се квадрат и правоугаоник и конструише троугао када су познате дужине свих страница.Ученици се подстичу да откривају формуле.Обим геометријских фигура (троугла, квадрата, правоугаоника) се одређује са и без формула.Пресликавају се једноставне геометријске фигуре на квадратној мрежи или тачкастој мрежи симетрично у односу на дату праву, померањем у одређеном смеру за дату дужину или на основу задатог визуелног упутства.</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Активности које подстичу развој геометријског мишљења су: посматрање, прављење модела, цртање, склапање и растављање делова фигуре. Ове активности помажу ученицима да уоче својства фигура и просторне односе.Код конструкција и цртања је важно подстицати прецизност.</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b/>
          <w:bCs/>
          <w:noProof w:val="0"/>
          <w:color w:val="000000"/>
          <w:sz w:val="23"/>
          <w:szCs w:val="23"/>
          <w:lang w:val="en-GB"/>
        </w:rPr>
        <w:t xml:space="preserve">Мерење и мере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У оквиру ове теме упознају се стандардне мерне јединице за мерење масе (kg, g, t), времена (деценија, век, секунд), дужине (mm, km) и запремине течности (l, dl, cl, ml, hl).За усвајање основних знања о мерама и јединицама мере потребно је користити очигледна средства и давати ученицима да процењују и мере различите предмете из окружења.Важно је да ученици овладају претварањем мерних јединица из већих у мање и обрнуто, као и претварањем вишеименованих у једноименоване и обрнуто.Ученици се упознају са концептом мерења површине геометријских фигура без увођења стандардних једница за мерење површине.Са ученицима се решавају једноставнији проблеми у којима је потребно поплочати одређену површину различитим задатим геометријским фигурама (правоугаоник, квадрат и троугао).Задаци у реалном контексту основа су за бављење овим садржајима.</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Вишеименовани бројеви као резултат мерења дужине пружају контекст за увођење децималног записа броја, при чему се раде само случајеви записа са једним децималним </w:t>
      </w:r>
      <w:r w:rsidRPr="00156BE6">
        <w:rPr>
          <w:rFonts w:eastAsiaTheme="minorHAnsi"/>
          <w:noProof w:val="0"/>
          <w:color w:val="000000"/>
          <w:sz w:val="23"/>
          <w:szCs w:val="23"/>
          <w:lang w:val="en-GB"/>
        </w:rPr>
        <w:lastRenderedPageBreak/>
        <w:t xml:space="preserve">местом. Полази се од сазнања да је дециметар десети део метра и да се зато може записати да је 1 dm = 0,1 m.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b/>
          <w:bCs/>
          <w:noProof w:val="0"/>
          <w:color w:val="000000"/>
          <w:sz w:val="23"/>
          <w:szCs w:val="23"/>
          <w:lang w:val="en-GB"/>
        </w:rPr>
        <w:t xml:space="preserve">Опште напомене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Приликом увођења нових појмова важан је избор модела.За увођење појма хиљаде пожељно је коришћење модела коцке димензије 10 х 10 х 10.За анализирања својстава геометријских фигура важан је избор погодних модела на којима је лакше уочити својства.На пример, жичани модели геометријских фигура погодни су при обради појма обима фигуре док су за уводна разматрања појма површине прикладнији модели фигура од картона.</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Промене у свим сферама живота увелико су условљене употребом информационих технологија.Савремене наставне методе укључују и употребу различитих софтверских апликација.Ученике треба упознати са употребом калкулатора ради провере тачности рачуна.Наставник ученике може упућивати на различите апликативне софтвере и бесплатне едукативне игре на мобилним телефонима, таблетима и рачунарима.Употреба ИКТ-а доприноси развијању општих међупредметних компетенција као што су рад са подацима, дигитална компетенција, решавање проблема и др.На пример, у областима Геомерија и Мерење и мере за развијање основних геометријских концепата и њихову употребу у реалном контексту ученици могу користити Геогебру (цртање троугла, праве кроз две тачке, кружнице), Гугл Мапе (улице које се секу или су паралелне, растојања између објеката, полупречник и пречник кружног тока) и сл.Ученике треба упућивати на апликације које развијају логичко-комбинаторно размишљање.</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b/>
          <w:bCs/>
          <w:noProof w:val="0"/>
          <w:color w:val="000000"/>
          <w:sz w:val="23"/>
          <w:szCs w:val="23"/>
          <w:lang w:val="en-GB"/>
        </w:rPr>
        <w:t xml:space="preserve">III. ПРАЋЕЊЕ И ВРЕДНОВАЊЕ НАСТАВЕ И УЧЕЊА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p>
    <w:p w:rsidR="00156BE6" w:rsidRPr="00736564"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Саставни део процеса развоја математичких знања у свим фазама наставе је и праћење и процењивање степена остварености исхода, које треба да обезбеди што поузданије сагледавање развоја и напредовања ученика.Тај процес започети иницијалном проценом нивоа на коме се ученик налази.Прикупљање информација из различитих извора (свакодневна посматрања, активност на часу, учествовање у разговору и дискусији, самосталан рад, рад у групи, тестови) помаже наставнику да сагледа постигнућа (развој и напредовање) ученика и степен остварености исхода.Свака активност је добра прилика за процену напредовања и давање повратне информације, а важно је ученике оспособљавати и охрабривати да процењују сопствени напредак у учењу.</w:t>
      </w:r>
    </w:p>
    <w:p w:rsidR="006209EF" w:rsidRDefault="006209EF" w:rsidP="00736564">
      <w:pPr>
        <w:pStyle w:val="Heading3"/>
        <w:rPr>
          <w:rFonts w:ascii="Arial" w:hAnsi="Arial" w:cs="Arial"/>
          <w:sz w:val="28"/>
          <w:szCs w:val="28"/>
          <w:lang/>
        </w:rPr>
      </w:pPr>
      <w:bookmarkStart w:id="0" w:name="_Toc2702783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5040"/>
      </w:tblGrid>
      <w:tr w:rsidR="006209EF" w:rsidTr="006209EF">
        <w:trPr>
          <w:trHeight w:val="111"/>
        </w:trPr>
        <w:tc>
          <w:tcPr>
            <w:tcW w:w="5040" w:type="dxa"/>
          </w:tcPr>
          <w:p w:rsidR="006209EF" w:rsidRDefault="006209EF" w:rsidP="00736564">
            <w:pPr>
              <w:pStyle w:val="Default"/>
              <w:jc w:val="both"/>
              <w:rPr>
                <w:sz w:val="23"/>
                <w:szCs w:val="23"/>
              </w:rPr>
            </w:pPr>
            <w:r>
              <w:rPr>
                <w:sz w:val="23"/>
                <w:szCs w:val="23"/>
              </w:rPr>
              <w:t xml:space="preserve">Назив предмета </w:t>
            </w:r>
          </w:p>
        </w:tc>
        <w:tc>
          <w:tcPr>
            <w:tcW w:w="5040" w:type="dxa"/>
          </w:tcPr>
          <w:p w:rsidR="006209EF" w:rsidRDefault="006209EF" w:rsidP="00736564">
            <w:pPr>
              <w:pStyle w:val="Default"/>
              <w:jc w:val="both"/>
              <w:rPr>
                <w:sz w:val="23"/>
                <w:szCs w:val="23"/>
              </w:rPr>
            </w:pPr>
            <w:r>
              <w:rPr>
                <w:b/>
                <w:bCs/>
                <w:sz w:val="23"/>
                <w:szCs w:val="23"/>
              </w:rPr>
              <w:t xml:space="preserve">ПРИРОДА И ДРУШТВО </w:t>
            </w:r>
          </w:p>
        </w:tc>
      </w:tr>
      <w:tr w:rsidR="006209EF" w:rsidTr="006209EF">
        <w:trPr>
          <w:trHeight w:val="385"/>
        </w:trPr>
        <w:tc>
          <w:tcPr>
            <w:tcW w:w="5040" w:type="dxa"/>
          </w:tcPr>
          <w:p w:rsidR="006209EF" w:rsidRDefault="006209EF" w:rsidP="00736564">
            <w:pPr>
              <w:pStyle w:val="Default"/>
              <w:jc w:val="both"/>
              <w:rPr>
                <w:sz w:val="23"/>
                <w:szCs w:val="23"/>
              </w:rPr>
            </w:pPr>
            <w:r>
              <w:rPr>
                <w:sz w:val="23"/>
                <w:szCs w:val="23"/>
              </w:rPr>
              <w:t xml:space="preserve">Циљ </w:t>
            </w:r>
          </w:p>
        </w:tc>
        <w:tc>
          <w:tcPr>
            <w:tcW w:w="5040" w:type="dxa"/>
          </w:tcPr>
          <w:p w:rsidR="006209EF" w:rsidRDefault="006209EF" w:rsidP="00736564">
            <w:pPr>
              <w:pStyle w:val="Default"/>
              <w:jc w:val="both"/>
              <w:rPr>
                <w:sz w:val="23"/>
                <w:szCs w:val="23"/>
              </w:rPr>
            </w:pPr>
            <w:r>
              <w:rPr>
                <w:b/>
                <w:bCs/>
                <w:sz w:val="23"/>
                <w:szCs w:val="23"/>
              </w:rPr>
              <w:t xml:space="preserve">Циљ </w:t>
            </w:r>
            <w:r>
              <w:rPr>
                <w:sz w:val="23"/>
                <w:szCs w:val="23"/>
              </w:rPr>
              <w:t xml:space="preserve">учења Природe и друштвa јесте упознавање себе, свог природног и друштвеног окружења и развијање способности за одговоран живот у њему. </w:t>
            </w:r>
          </w:p>
        </w:tc>
      </w:tr>
      <w:tr w:rsidR="006209EF" w:rsidTr="006209EF">
        <w:trPr>
          <w:trHeight w:val="111"/>
        </w:trPr>
        <w:tc>
          <w:tcPr>
            <w:tcW w:w="5040" w:type="dxa"/>
          </w:tcPr>
          <w:p w:rsidR="006209EF" w:rsidRDefault="006209EF" w:rsidP="00736564">
            <w:pPr>
              <w:pStyle w:val="Default"/>
              <w:jc w:val="both"/>
              <w:rPr>
                <w:sz w:val="23"/>
                <w:szCs w:val="23"/>
              </w:rPr>
            </w:pPr>
            <w:r>
              <w:rPr>
                <w:sz w:val="23"/>
                <w:szCs w:val="23"/>
              </w:rPr>
              <w:t xml:space="preserve">Разред </w:t>
            </w:r>
          </w:p>
        </w:tc>
        <w:tc>
          <w:tcPr>
            <w:tcW w:w="5040" w:type="dxa"/>
          </w:tcPr>
          <w:p w:rsidR="006209EF" w:rsidRDefault="006209EF" w:rsidP="00736564">
            <w:pPr>
              <w:pStyle w:val="Default"/>
              <w:jc w:val="both"/>
              <w:rPr>
                <w:sz w:val="23"/>
                <w:szCs w:val="23"/>
              </w:rPr>
            </w:pPr>
            <w:r>
              <w:rPr>
                <w:b/>
                <w:bCs/>
                <w:sz w:val="23"/>
                <w:szCs w:val="23"/>
              </w:rPr>
              <w:t xml:space="preserve">Трећи </w:t>
            </w:r>
          </w:p>
        </w:tc>
      </w:tr>
      <w:tr w:rsidR="006209EF" w:rsidTr="006209EF">
        <w:trPr>
          <w:trHeight w:val="111"/>
        </w:trPr>
        <w:tc>
          <w:tcPr>
            <w:tcW w:w="5040" w:type="dxa"/>
          </w:tcPr>
          <w:p w:rsidR="006209EF" w:rsidRDefault="006209EF" w:rsidP="00736564">
            <w:pPr>
              <w:pStyle w:val="Default"/>
              <w:jc w:val="both"/>
              <w:rPr>
                <w:sz w:val="23"/>
                <w:szCs w:val="23"/>
              </w:rPr>
            </w:pPr>
            <w:r>
              <w:rPr>
                <w:sz w:val="23"/>
                <w:szCs w:val="23"/>
              </w:rPr>
              <w:t xml:space="preserve">Годишњи фонд часова </w:t>
            </w:r>
          </w:p>
        </w:tc>
        <w:tc>
          <w:tcPr>
            <w:tcW w:w="5040" w:type="dxa"/>
          </w:tcPr>
          <w:p w:rsidR="006209EF" w:rsidRDefault="006209EF" w:rsidP="00736564">
            <w:pPr>
              <w:pStyle w:val="Default"/>
              <w:jc w:val="both"/>
              <w:rPr>
                <w:sz w:val="23"/>
                <w:szCs w:val="23"/>
              </w:rPr>
            </w:pPr>
            <w:r>
              <w:rPr>
                <w:b/>
                <w:bCs/>
                <w:sz w:val="23"/>
                <w:szCs w:val="23"/>
              </w:rPr>
              <w:t xml:space="preserve">72 </w:t>
            </w:r>
          </w:p>
        </w:tc>
      </w:tr>
    </w:tbl>
    <w:p w:rsidR="006209EF" w:rsidRDefault="006209EF" w:rsidP="00736564">
      <w:pPr>
        <w:pStyle w:val="Heading3"/>
        <w:rPr>
          <w:rFonts w:ascii="Arial" w:hAnsi="Arial" w:cs="Arial"/>
          <w:sz w:val="28"/>
          <w:szCs w:val="28"/>
          <w:lang/>
        </w:rPr>
      </w:pPr>
    </w:p>
    <w:p w:rsidR="006209EF" w:rsidRDefault="006209EF" w:rsidP="00736564">
      <w:pPr>
        <w:pStyle w:val="Heading3"/>
        <w:rPr>
          <w:rFonts w:ascii="Arial" w:hAnsi="Arial" w:cs="Arial"/>
          <w:sz w:val="28"/>
          <w:szCs w:val="28"/>
          <w:lang/>
        </w:rPr>
      </w:pP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673"/>
        <w:gridCol w:w="1587"/>
        <w:gridCol w:w="3314"/>
      </w:tblGrid>
      <w:tr w:rsidR="006209EF" w:rsidTr="006209EF">
        <w:trPr>
          <w:trHeight w:val="529"/>
        </w:trPr>
        <w:tc>
          <w:tcPr>
            <w:tcW w:w="3227" w:type="dxa"/>
          </w:tcPr>
          <w:p w:rsidR="006209EF" w:rsidRDefault="006209EF" w:rsidP="00736564">
            <w:pPr>
              <w:pStyle w:val="Default"/>
              <w:jc w:val="both"/>
              <w:rPr>
                <w:sz w:val="23"/>
                <w:szCs w:val="23"/>
              </w:rPr>
            </w:pPr>
            <w:r>
              <w:rPr>
                <w:b/>
                <w:bCs/>
                <w:sz w:val="23"/>
                <w:szCs w:val="23"/>
              </w:rPr>
              <w:t xml:space="preserve">ИСХОДИ </w:t>
            </w:r>
          </w:p>
          <w:p w:rsidR="006209EF" w:rsidRDefault="006209EF" w:rsidP="00736564">
            <w:pPr>
              <w:pStyle w:val="Default"/>
              <w:jc w:val="both"/>
              <w:rPr>
                <w:sz w:val="23"/>
                <w:szCs w:val="23"/>
              </w:rPr>
            </w:pPr>
            <w:r>
              <w:rPr>
                <w:sz w:val="23"/>
                <w:szCs w:val="23"/>
              </w:rPr>
              <w:t xml:space="preserve">По завршетку разреда ученик ће бити у стању да: </w:t>
            </w:r>
          </w:p>
        </w:tc>
        <w:tc>
          <w:tcPr>
            <w:tcW w:w="3260" w:type="dxa"/>
            <w:gridSpan w:val="2"/>
          </w:tcPr>
          <w:p w:rsidR="006209EF" w:rsidRDefault="006209EF" w:rsidP="00736564">
            <w:pPr>
              <w:pStyle w:val="Default"/>
              <w:jc w:val="both"/>
              <w:rPr>
                <w:sz w:val="23"/>
                <w:szCs w:val="23"/>
              </w:rPr>
            </w:pPr>
            <w:r>
              <w:rPr>
                <w:b/>
                <w:bCs/>
                <w:sz w:val="23"/>
                <w:szCs w:val="23"/>
              </w:rPr>
              <w:t xml:space="preserve">ОБЛАСТ/ТЕМА </w:t>
            </w:r>
          </w:p>
        </w:tc>
        <w:tc>
          <w:tcPr>
            <w:tcW w:w="3314" w:type="dxa"/>
          </w:tcPr>
          <w:p w:rsidR="006209EF" w:rsidRDefault="006209EF" w:rsidP="00736564">
            <w:pPr>
              <w:pStyle w:val="Default"/>
              <w:jc w:val="both"/>
              <w:rPr>
                <w:sz w:val="23"/>
                <w:szCs w:val="23"/>
              </w:rPr>
            </w:pPr>
            <w:r>
              <w:rPr>
                <w:b/>
                <w:bCs/>
                <w:sz w:val="23"/>
                <w:szCs w:val="23"/>
              </w:rPr>
              <w:t xml:space="preserve">САДРЖАЈИ </w:t>
            </w:r>
          </w:p>
        </w:tc>
      </w:tr>
      <w:tr w:rsidR="00D4569D" w:rsidTr="006209EF">
        <w:trPr>
          <w:trHeight w:val="4381"/>
        </w:trPr>
        <w:tc>
          <w:tcPr>
            <w:tcW w:w="3227" w:type="dxa"/>
            <w:vMerge w:val="restart"/>
          </w:tcPr>
          <w:p w:rsidR="00D4569D" w:rsidRDefault="00D4569D" w:rsidP="00736564">
            <w:pPr>
              <w:pStyle w:val="Default"/>
              <w:jc w:val="both"/>
              <w:rPr>
                <w:color w:val="auto"/>
              </w:rPr>
            </w:pPr>
          </w:p>
          <w:p w:rsidR="00D4569D" w:rsidRDefault="00D4569D" w:rsidP="00736564">
            <w:pPr>
              <w:pStyle w:val="Default"/>
              <w:jc w:val="both"/>
              <w:rPr>
                <w:sz w:val="23"/>
                <w:szCs w:val="23"/>
              </w:rPr>
            </w:pPr>
            <w:r>
              <w:rPr>
                <w:sz w:val="23"/>
                <w:szCs w:val="23"/>
              </w:rPr>
              <w:t xml:space="preserve">– идентификује облике рељефа и површинских вода у свом крају; </w:t>
            </w:r>
          </w:p>
          <w:p w:rsidR="00D4569D" w:rsidRDefault="00D4569D" w:rsidP="00736564">
            <w:pPr>
              <w:pStyle w:val="Default"/>
              <w:jc w:val="both"/>
              <w:rPr>
                <w:sz w:val="23"/>
                <w:szCs w:val="23"/>
              </w:rPr>
            </w:pPr>
            <w:r>
              <w:rPr>
                <w:sz w:val="23"/>
                <w:szCs w:val="23"/>
              </w:rPr>
              <w:t xml:space="preserve">– одреди положај задатог објекта у односу на истакнуте облике рељефа и површинске воде у свом крају; </w:t>
            </w:r>
          </w:p>
          <w:p w:rsidR="00D4569D" w:rsidRDefault="00D4569D" w:rsidP="00736564">
            <w:pPr>
              <w:pStyle w:val="Default"/>
              <w:jc w:val="both"/>
              <w:rPr>
                <w:sz w:val="23"/>
                <w:szCs w:val="23"/>
              </w:rPr>
            </w:pPr>
            <w:r>
              <w:rPr>
                <w:sz w:val="23"/>
                <w:szCs w:val="23"/>
              </w:rPr>
              <w:t xml:space="preserve">– илуструје примерима како рељеф и површинске воде утичу на живот људи у крају; </w:t>
            </w:r>
          </w:p>
          <w:p w:rsidR="00D4569D" w:rsidRDefault="00D4569D" w:rsidP="00736564">
            <w:pPr>
              <w:pStyle w:val="Default"/>
              <w:jc w:val="both"/>
              <w:rPr>
                <w:sz w:val="23"/>
                <w:szCs w:val="23"/>
              </w:rPr>
            </w:pPr>
            <w:r>
              <w:rPr>
                <w:sz w:val="23"/>
                <w:szCs w:val="23"/>
              </w:rPr>
              <w:t xml:space="preserve">– примени правила друштвено прихватљивог понашања поштујући права, обавезе и различитости међу људима; </w:t>
            </w:r>
          </w:p>
          <w:p w:rsidR="00D4569D" w:rsidRDefault="00D4569D" w:rsidP="00736564">
            <w:pPr>
              <w:pStyle w:val="Default"/>
              <w:jc w:val="both"/>
              <w:rPr>
                <w:sz w:val="23"/>
                <w:szCs w:val="23"/>
              </w:rPr>
            </w:pPr>
            <w:r>
              <w:rPr>
                <w:sz w:val="23"/>
                <w:szCs w:val="23"/>
              </w:rPr>
              <w:t xml:space="preserve">– повеже различита занимања и делатности са потребама људи у крају у коме живи; </w:t>
            </w:r>
          </w:p>
          <w:p w:rsidR="00D4569D" w:rsidRDefault="00D4569D" w:rsidP="00736564">
            <w:pPr>
              <w:pStyle w:val="Default"/>
              <w:jc w:val="both"/>
              <w:rPr>
                <w:sz w:val="23"/>
                <w:szCs w:val="23"/>
              </w:rPr>
            </w:pPr>
            <w:r>
              <w:rPr>
                <w:sz w:val="23"/>
                <w:szCs w:val="23"/>
              </w:rPr>
              <w:t xml:space="preserve">– повеже врсте и значај саобраћаја у свом крају са потребама људи; </w:t>
            </w:r>
          </w:p>
          <w:p w:rsidR="00D4569D" w:rsidRDefault="00D4569D" w:rsidP="00736564">
            <w:pPr>
              <w:pStyle w:val="Default"/>
              <w:jc w:val="both"/>
              <w:rPr>
                <w:sz w:val="23"/>
                <w:szCs w:val="23"/>
              </w:rPr>
            </w:pPr>
            <w:r>
              <w:rPr>
                <w:sz w:val="23"/>
                <w:szCs w:val="23"/>
              </w:rPr>
              <w:t xml:space="preserve">– примени правила безбедног понашања у саобраћају; </w:t>
            </w:r>
          </w:p>
          <w:p w:rsidR="00D4569D" w:rsidRDefault="00D4569D" w:rsidP="00736564">
            <w:pPr>
              <w:pStyle w:val="Default"/>
              <w:jc w:val="both"/>
              <w:rPr>
                <w:sz w:val="23"/>
                <w:szCs w:val="23"/>
              </w:rPr>
            </w:pPr>
            <w:r>
              <w:rPr>
                <w:sz w:val="23"/>
                <w:szCs w:val="23"/>
              </w:rPr>
              <w:t xml:space="preserve">– разликује чврсто, течно и гасовито стање воде у природи и свакодневном животу; </w:t>
            </w:r>
          </w:p>
          <w:p w:rsidR="00D4569D" w:rsidRDefault="00D4569D" w:rsidP="00736564">
            <w:pPr>
              <w:pStyle w:val="Default"/>
              <w:jc w:val="both"/>
              <w:rPr>
                <w:sz w:val="23"/>
                <w:szCs w:val="23"/>
              </w:rPr>
            </w:pPr>
            <w:r>
              <w:rPr>
                <w:sz w:val="23"/>
                <w:szCs w:val="23"/>
              </w:rPr>
              <w:t xml:space="preserve">– повеже температурне промене са променама запремине и кретања ваздуха; </w:t>
            </w:r>
          </w:p>
          <w:p w:rsidR="00D4569D" w:rsidRDefault="00D4569D" w:rsidP="00736564">
            <w:pPr>
              <w:pStyle w:val="Default"/>
              <w:jc w:val="both"/>
              <w:rPr>
                <w:sz w:val="23"/>
                <w:szCs w:val="23"/>
              </w:rPr>
            </w:pPr>
            <w:r>
              <w:rPr>
                <w:sz w:val="23"/>
                <w:szCs w:val="23"/>
              </w:rPr>
              <w:t xml:space="preserve">– очита вредности температуре воде, ваздуха и тела помоћу </w:t>
            </w:r>
          </w:p>
          <w:p w:rsidR="00D4569D" w:rsidRPr="006209EF" w:rsidRDefault="00D4569D" w:rsidP="00736564">
            <w:pPr>
              <w:pStyle w:val="Default"/>
              <w:jc w:val="both"/>
              <w:rPr>
                <w:sz w:val="23"/>
                <w:szCs w:val="23"/>
              </w:rPr>
            </w:pPr>
            <w:r w:rsidRPr="006209EF">
              <w:rPr>
                <w:sz w:val="23"/>
                <w:szCs w:val="23"/>
              </w:rPr>
              <w:t>термометра;</w:t>
            </w:r>
          </w:p>
          <w:p w:rsidR="00D4569D" w:rsidRPr="006209EF" w:rsidRDefault="00D4569D" w:rsidP="00736564">
            <w:pPr>
              <w:pStyle w:val="Default"/>
              <w:jc w:val="both"/>
              <w:rPr>
                <w:sz w:val="23"/>
                <w:szCs w:val="23"/>
              </w:rPr>
            </w:pPr>
            <w:r w:rsidRPr="006209EF">
              <w:rPr>
                <w:sz w:val="23"/>
                <w:szCs w:val="23"/>
              </w:rPr>
              <w:t>– прикаже везе међу живим бићима у различитим животним заједницама помоћу ланаца исхране;</w:t>
            </w:r>
          </w:p>
          <w:p w:rsidR="00D4569D" w:rsidRPr="006209EF" w:rsidRDefault="00D4569D" w:rsidP="00736564">
            <w:pPr>
              <w:pStyle w:val="Default"/>
              <w:jc w:val="both"/>
              <w:rPr>
                <w:sz w:val="23"/>
                <w:szCs w:val="23"/>
              </w:rPr>
            </w:pPr>
            <w:r w:rsidRPr="006209EF">
              <w:rPr>
                <w:sz w:val="23"/>
                <w:szCs w:val="23"/>
              </w:rPr>
              <w:t>– илуструје примерима одговоран и неодговоран однос човека према животној средини;</w:t>
            </w:r>
          </w:p>
          <w:p w:rsidR="00D4569D" w:rsidRPr="006209EF" w:rsidRDefault="00D4569D" w:rsidP="00736564">
            <w:pPr>
              <w:pStyle w:val="Default"/>
              <w:jc w:val="both"/>
              <w:rPr>
                <w:sz w:val="23"/>
                <w:szCs w:val="23"/>
              </w:rPr>
            </w:pPr>
            <w:r w:rsidRPr="006209EF">
              <w:rPr>
                <w:sz w:val="23"/>
                <w:szCs w:val="23"/>
              </w:rPr>
              <w:t>– примени поступке (мере) заштите од заразних болести;</w:t>
            </w:r>
          </w:p>
          <w:p w:rsidR="00D4569D" w:rsidRPr="006209EF" w:rsidRDefault="00D4569D" w:rsidP="00736564">
            <w:pPr>
              <w:pStyle w:val="Default"/>
              <w:jc w:val="both"/>
              <w:rPr>
                <w:sz w:val="23"/>
                <w:szCs w:val="23"/>
              </w:rPr>
            </w:pPr>
            <w:r w:rsidRPr="006209EF">
              <w:rPr>
                <w:sz w:val="23"/>
                <w:szCs w:val="23"/>
              </w:rPr>
              <w:t>– се оријентише у простору помоћу компаса и оријентира из природе/окружења;</w:t>
            </w:r>
          </w:p>
          <w:p w:rsidR="00D4569D" w:rsidRPr="006209EF" w:rsidRDefault="00D4569D" w:rsidP="00736564">
            <w:pPr>
              <w:pStyle w:val="Default"/>
              <w:jc w:val="both"/>
              <w:rPr>
                <w:sz w:val="23"/>
                <w:szCs w:val="23"/>
              </w:rPr>
            </w:pPr>
            <w:r w:rsidRPr="006209EF">
              <w:rPr>
                <w:sz w:val="23"/>
                <w:szCs w:val="23"/>
              </w:rPr>
              <w:t>– опише пут којим се може стићи од једне до друге тачке помоћу плана насеља;</w:t>
            </w:r>
          </w:p>
          <w:p w:rsidR="00D4569D" w:rsidRPr="006209EF" w:rsidRDefault="00D4569D" w:rsidP="00736564">
            <w:pPr>
              <w:pStyle w:val="Default"/>
              <w:jc w:val="both"/>
              <w:rPr>
                <w:sz w:val="23"/>
                <w:szCs w:val="23"/>
              </w:rPr>
            </w:pPr>
            <w:r w:rsidRPr="006209EF">
              <w:rPr>
                <w:sz w:val="23"/>
                <w:szCs w:val="23"/>
              </w:rPr>
              <w:t xml:space="preserve">– идентификује географске објекте у свом крају користећи географску карту </w:t>
            </w:r>
            <w:r w:rsidRPr="006209EF">
              <w:rPr>
                <w:sz w:val="23"/>
                <w:szCs w:val="23"/>
              </w:rPr>
              <w:lastRenderedPageBreak/>
              <w:t>Републике Србије;</w:t>
            </w:r>
          </w:p>
          <w:p w:rsidR="00D4569D" w:rsidRPr="006209EF" w:rsidRDefault="00D4569D" w:rsidP="00736564">
            <w:pPr>
              <w:pStyle w:val="Default"/>
              <w:jc w:val="both"/>
              <w:rPr>
                <w:sz w:val="23"/>
                <w:szCs w:val="23"/>
              </w:rPr>
            </w:pPr>
            <w:r w:rsidRPr="006209EF">
              <w:rPr>
                <w:sz w:val="23"/>
                <w:szCs w:val="23"/>
              </w:rPr>
              <w:t>– користи временске одреднице (година, деценија, век) у свакодневним ситуацијама и приликом описивања догађаја из прошлости;</w:t>
            </w:r>
          </w:p>
          <w:p w:rsidR="00D4569D" w:rsidRPr="006209EF" w:rsidRDefault="00D4569D" w:rsidP="00736564">
            <w:pPr>
              <w:pStyle w:val="Default"/>
              <w:jc w:val="both"/>
              <w:rPr>
                <w:sz w:val="23"/>
                <w:szCs w:val="23"/>
              </w:rPr>
            </w:pPr>
            <w:r w:rsidRPr="006209EF">
              <w:rPr>
                <w:sz w:val="23"/>
                <w:szCs w:val="23"/>
              </w:rPr>
              <w:t>– прикупи и представи податке о прошлости породице и краја;</w:t>
            </w:r>
          </w:p>
          <w:p w:rsidR="00D4569D" w:rsidRPr="006209EF" w:rsidRDefault="00D4569D" w:rsidP="00736564">
            <w:pPr>
              <w:pStyle w:val="Default"/>
              <w:jc w:val="both"/>
              <w:rPr>
                <w:sz w:val="23"/>
                <w:szCs w:val="23"/>
              </w:rPr>
            </w:pPr>
            <w:r w:rsidRPr="006209EF">
              <w:rPr>
                <w:sz w:val="23"/>
                <w:szCs w:val="23"/>
              </w:rPr>
              <w:t>– повеже јачину деловања на тело са његовим пређеним растојањем;</w:t>
            </w:r>
          </w:p>
          <w:p w:rsidR="00D4569D" w:rsidRPr="006209EF" w:rsidRDefault="00D4569D" w:rsidP="00736564">
            <w:pPr>
              <w:pStyle w:val="Default"/>
              <w:jc w:val="both"/>
              <w:rPr>
                <w:sz w:val="23"/>
                <w:szCs w:val="23"/>
              </w:rPr>
            </w:pPr>
            <w:r w:rsidRPr="006209EF">
              <w:rPr>
                <w:sz w:val="23"/>
                <w:szCs w:val="23"/>
              </w:rPr>
              <w:t>– доводи у везу брзину падања тела са његовим обликом;</w:t>
            </w:r>
          </w:p>
          <w:p w:rsidR="00D4569D" w:rsidRPr="006209EF" w:rsidRDefault="00D4569D" w:rsidP="00736564">
            <w:pPr>
              <w:pStyle w:val="Default"/>
              <w:jc w:val="both"/>
              <w:rPr>
                <w:sz w:val="23"/>
                <w:szCs w:val="23"/>
              </w:rPr>
            </w:pPr>
            <w:r w:rsidRPr="006209EF">
              <w:rPr>
                <w:sz w:val="23"/>
                <w:szCs w:val="23"/>
              </w:rPr>
              <w:t>– разликује природне и вештачке изворе светлости;</w:t>
            </w:r>
          </w:p>
          <w:p w:rsidR="00D4569D" w:rsidRPr="006209EF" w:rsidRDefault="00D4569D" w:rsidP="00736564">
            <w:pPr>
              <w:pStyle w:val="Default"/>
              <w:jc w:val="both"/>
              <w:rPr>
                <w:sz w:val="23"/>
                <w:szCs w:val="23"/>
              </w:rPr>
            </w:pPr>
            <w:r w:rsidRPr="006209EF">
              <w:rPr>
                <w:sz w:val="23"/>
                <w:szCs w:val="23"/>
              </w:rPr>
              <w:t>– повеже промену величине и положаја сенке са променом положаја извора светлости;</w:t>
            </w:r>
          </w:p>
          <w:p w:rsidR="00D4569D" w:rsidRPr="006209EF" w:rsidRDefault="00D4569D" w:rsidP="00736564">
            <w:pPr>
              <w:pStyle w:val="Default"/>
              <w:jc w:val="both"/>
              <w:rPr>
                <w:sz w:val="23"/>
                <w:szCs w:val="23"/>
              </w:rPr>
            </w:pPr>
            <w:r w:rsidRPr="006209EF">
              <w:rPr>
                <w:sz w:val="23"/>
                <w:szCs w:val="23"/>
              </w:rPr>
              <w:t>– повеже промену јачине звука са променом удаљености од његовог извора;</w:t>
            </w:r>
          </w:p>
          <w:p w:rsidR="00D4569D" w:rsidRDefault="00D4569D" w:rsidP="00736564">
            <w:pPr>
              <w:pStyle w:val="Default"/>
              <w:jc w:val="both"/>
              <w:rPr>
                <w:sz w:val="23"/>
                <w:szCs w:val="23"/>
                <w:lang/>
              </w:rPr>
            </w:pPr>
            <w:r w:rsidRPr="006209EF">
              <w:rPr>
                <w:sz w:val="23"/>
                <w:szCs w:val="23"/>
              </w:rPr>
              <w:t>– разликује повратне и неповратне промене материјала;</w:t>
            </w:r>
          </w:p>
          <w:p w:rsidR="00D4569D" w:rsidRPr="006209EF" w:rsidRDefault="00D4569D" w:rsidP="00736564">
            <w:pPr>
              <w:pStyle w:val="Default"/>
              <w:jc w:val="both"/>
              <w:rPr>
                <w:sz w:val="23"/>
                <w:szCs w:val="23"/>
                <w:lang/>
              </w:rPr>
            </w:pPr>
            <w:r w:rsidRPr="006209EF">
              <w:rPr>
                <w:sz w:val="23"/>
                <w:szCs w:val="23"/>
                <w:lang/>
              </w:rPr>
              <w:t>– уочи сличности и разлике међу течностима – тече, променљивост облика; провидност, боја, густина;</w:t>
            </w:r>
          </w:p>
          <w:p w:rsidR="00D4569D" w:rsidRPr="006209EF" w:rsidRDefault="00D4569D" w:rsidP="00736564">
            <w:pPr>
              <w:pStyle w:val="Default"/>
              <w:jc w:val="both"/>
              <w:rPr>
                <w:sz w:val="23"/>
                <w:szCs w:val="23"/>
                <w:lang/>
              </w:rPr>
            </w:pPr>
            <w:r w:rsidRPr="006209EF">
              <w:rPr>
                <w:sz w:val="23"/>
                <w:szCs w:val="23"/>
                <w:lang/>
              </w:rPr>
              <w:t>– одабере материјале који по топлотној проводљивости највише одговарају употреби у свакодневном животу;</w:t>
            </w:r>
          </w:p>
          <w:p w:rsidR="00D4569D" w:rsidRPr="006209EF" w:rsidRDefault="00D4569D" w:rsidP="00736564">
            <w:pPr>
              <w:pStyle w:val="Default"/>
              <w:jc w:val="both"/>
              <w:rPr>
                <w:sz w:val="23"/>
                <w:szCs w:val="23"/>
                <w:lang/>
              </w:rPr>
            </w:pPr>
            <w:r w:rsidRPr="006209EF">
              <w:rPr>
                <w:sz w:val="23"/>
                <w:szCs w:val="23"/>
                <w:lang/>
              </w:rPr>
              <w:t>– објасни како рециклажа помаже очувању природе;</w:t>
            </w:r>
          </w:p>
          <w:p w:rsidR="00D4569D" w:rsidRPr="006209EF" w:rsidRDefault="00D4569D" w:rsidP="00736564">
            <w:pPr>
              <w:pStyle w:val="Default"/>
              <w:jc w:val="both"/>
              <w:rPr>
                <w:sz w:val="23"/>
                <w:szCs w:val="23"/>
                <w:lang/>
              </w:rPr>
            </w:pPr>
            <w:r w:rsidRPr="006209EF">
              <w:rPr>
                <w:sz w:val="23"/>
                <w:szCs w:val="23"/>
                <w:lang/>
              </w:rPr>
              <w:t>– изведе једноставне огледе/експерименте и повеже резултат са објашњењем/закључком;</w:t>
            </w:r>
          </w:p>
          <w:p w:rsidR="00D4569D" w:rsidRPr="006209EF" w:rsidRDefault="00D4569D" w:rsidP="00736564">
            <w:pPr>
              <w:pStyle w:val="Default"/>
              <w:jc w:val="both"/>
              <w:rPr>
                <w:sz w:val="23"/>
                <w:szCs w:val="23"/>
                <w:lang/>
              </w:rPr>
            </w:pPr>
            <w:r w:rsidRPr="006209EF">
              <w:rPr>
                <w:sz w:val="23"/>
                <w:szCs w:val="23"/>
                <w:lang/>
              </w:rPr>
              <w:t>– сарађује са другима у групи на заједничким активностима;</w:t>
            </w:r>
          </w:p>
          <w:p w:rsidR="00D4569D" w:rsidRPr="006209EF" w:rsidRDefault="00D4569D" w:rsidP="00736564">
            <w:pPr>
              <w:pStyle w:val="Default"/>
              <w:jc w:val="both"/>
              <w:rPr>
                <w:sz w:val="23"/>
                <w:szCs w:val="23"/>
                <w:lang/>
              </w:rPr>
            </w:pPr>
            <w:r w:rsidRPr="006209EF">
              <w:rPr>
                <w:sz w:val="23"/>
                <w:szCs w:val="23"/>
                <w:lang/>
              </w:rPr>
              <w:t>– представи резултате истраживања (писано, усмено, помоћу ленте времена, Power Point презентацијом и/или цртежом и др);</w:t>
            </w:r>
          </w:p>
          <w:p w:rsidR="00D4569D" w:rsidRPr="006209EF" w:rsidRDefault="00D4569D" w:rsidP="00736564">
            <w:pPr>
              <w:pStyle w:val="Default"/>
              <w:jc w:val="both"/>
              <w:rPr>
                <w:sz w:val="23"/>
                <w:szCs w:val="23"/>
                <w:lang/>
              </w:rPr>
            </w:pPr>
            <w:r w:rsidRPr="006209EF">
              <w:rPr>
                <w:sz w:val="23"/>
                <w:szCs w:val="23"/>
                <w:lang/>
              </w:rPr>
              <w:lastRenderedPageBreak/>
              <w:t>– повеже резултате рада са уложеним трудом.</w:t>
            </w:r>
          </w:p>
        </w:tc>
        <w:tc>
          <w:tcPr>
            <w:tcW w:w="1673" w:type="dxa"/>
            <w:vMerge w:val="restart"/>
          </w:tcPr>
          <w:p w:rsidR="00D4569D" w:rsidRDefault="00D4569D" w:rsidP="00736564">
            <w:pPr>
              <w:pStyle w:val="Default"/>
              <w:jc w:val="both"/>
              <w:rPr>
                <w:sz w:val="23"/>
                <w:szCs w:val="23"/>
              </w:rPr>
            </w:pPr>
            <w:r>
              <w:rPr>
                <w:b/>
                <w:bCs/>
                <w:sz w:val="23"/>
                <w:szCs w:val="23"/>
              </w:rPr>
              <w:lastRenderedPageBreak/>
              <w:t xml:space="preserve">МОЈ КРАЈ </w:t>
            </w:r>
          </w:p>
        </w:tc>
        <w:tc>
          <w:tcPr>
            <w:tcW w:w="1587" w:type="dxa"/>
          </w:tcPr>
          <w:p w:rsidR="00D4569D" w:rsidRDefault="00D4569D" w:rsidP="00736564">
            <w:pPr>
              <w:pStyle w:val="Default"/>
              <w:jc w:val="both"/>
              <w:rPr>
                <w:sz w:val="23"/>
                <w:szCs w:val="23"/>
              </w:rPr>
            </w:pPr>
            <w:r>
              <w:rPr>
                <w:sz w:val="23"/>
                <w:szCs w:val="23"/>
              </w:rPr>
              <w:t xml:space="preserve">Природа, човек, друштво </w:t>
            </w:r>
          </w:p>
        </w:tc>
        <w:tc>
          <w:tcPr>
            <w:tcW w:w="3314" w:type="dxa"/>
          </w:tcPr>
          <w:p w:rsidR="00D4569D" w:rsidRDefault="00D4569D" w:rsidP="00736564">
            <w:pPr>
              <w:pStyle w:val="Default"/>
              <w:jc w:val="both"/>
              <w:rPr>
                <w:sz w:val="23"/>
                <w:szCs w:val="23"/>
              </w:rPr>
            </w:pPr>
            <w:r>
              <w:rPr>
                <w:sz w:val="23"/>
                <w:szCs w:val="23"/>
              </w:rPr>
              <w:t>Облици рељефа</w:t>
            </w:r>
            <w:r>
              <w:rPr>
                <w:b/>
                <w:bCs/>
                <w:sz w:val="23"/>
                <w:szCs w:val="23"/>
              </w:rPr>
              <w:t xml:space="preserve">: </w:t>
            </w:r>
            <w:r>
              <w:rPr>
                <w:sz w:val="23"/>
                <w:szCs w:val="23"/>
              </w:rPr>
              <w:t xml:space="preserve">узвишења (подножје, стране, обронци, врх), равнице и удубљења. Рељеф у мом крају. </w:t>
            </w:r>
          </w:p>
          <w:p w:rsidR="00D4569D" w:rsidRDefault="00D4569D" w:rsidP="00736564">
            <w:pPr>
              <w:pStyle w:val="Default"/>
              <w:jc w:val="both"/>
              <w:rPr>
                <w:sz w:val="23"/>
                <w:szCs w:val="23"/>
              </w:rPr>
            </w:pPr>
            <w:r>
              <w:rPr>
                <w:sz w:val="23"/>
                <w:szCs w:val="23"/>
              </w:rPr>
              <w:t xml:space="preserve">Површинске воде: река и њене притоке (лева и десна обала); бара и језеро. Површинске воде у мом краја. </w:t>
            </w:r>
          </w:p>
          <w:p w:rsidR="00D4569D" w:rsidRDefault="00D4569D" w:rsidP="00736564">
            <w:pPr>
              <w:pStyle w:val="Default"/>
              <w:jc w:val="both"/>
              <w:rPr>
                <w:sz w:val="23"/>
                <w:szCs w:val="23"/>
              </w:rPr>
            </w:pPr>
            <w:r>
              <w:rPr>
                <w:sz w:val="23"/>
                <w:szCs w:val="23"/>
              </w:rPr>
              <w:t xml:space="preserve">Групе људи: становници и народи краја (права и обавезе; обичаји; суживот). </w:t>
            </w:r>
          </w:p>
          <w:p w:rsidR="00D4569D" w:rsidRDefault="00D4569D" w:rsidP="00736564">
            <w:pPr>
              <w:pStyle w:val="Default"/>
              <w:jc w:val="both"/>
              <w:rPr>
                <w:sz w:val="23"/>
                <w:szCs w:val="23"/>
              </w:rPr>
            </w:pPr>
            <w:r>
              <w:rPr>
                <w:sz w:val="23"/>
                <w:szCs w:val="23"/>
              </w:rPr>
              <w:t xml:space="preserve">Производне и непроизводне делатности и њихова међузависност. Село и град, њихова повезаност, зависност и међуусловљеност. </w:t>
            </w:r>
          </w:p>
          <w:p w:rsidR="00D4569D" w:rsidRDefault="00D4569D" w:rsidP="00736564">
            <w:pPr>
              <w:pStyle w:val="Default"/>
              <w:jc w:val="both"/>
              <w:rPr>
                <w:sz w:val="23"/>
                <w:szCs w:val="23"/>
              </w:rPr>
            </w:pPr>
            <w:r>
              <w:rPr>
                <w:sz w:val="23"/>
                <w:szCs w:val="23"/>
              </w:rPr>
              <w:t>Значај и улога саобраћаја</w:t>
            </w:r>
            <w:r>
              <w:rPr>
                <w:b/>
                <w:bCs/>
                <w:sz w:val="23"/>
                <w:szCs w:val="23"/>
              </w:rPr>
              <w:t xml:space="preserve">. </w:t>
            </w:r>
            <w:r>
              <w:rPr>
                <w:sz w:val="23"/>
                <w:szCs w:val="23"/>
              </w:rPr>
              <w:t xml:space="preserve">Путнички, теретни и информациони саобраћај. </w:t>
            </w:r>
          </w:p>
          <w:p w:rsidR="00D4569D" w:rsidRDefault="00D4569D" w:rsidP="00736564">
            <w:pPr>
              <w:pStyle w:val="Default"/>
              <w:jc w:val="both"/>
              <w:rPr>
                <w:sz w:val="23"/>
                <w:szCs w:val="23"/>
              </w:rPr>
            </w:pPr>
            <w:r>
              <w:rPr>
                <w:sz w:val="23"/>
                <w:szCs w:val="23"/>
              </w:rPr>
              <w:t xml:space="preserve">Безбедно понашање ученика на саобраћајницама у крају. Опрема за безбедну вожњу ролера, тротинета и бицикла. </w:t>
            </w:r>
          </w:p>
          <w:p w:rsidR="00D4569D" w:rsidRDefault="00D4569D" w:rsidP="00736564">
            <w:pPr>
              <w:pStyle w:val="Default"/>
              <w:jc w:val="both"/>
              <w:rPr>
                <w:sz w:val="23"/>
                <w:szCs w:val="23"/>
              </w:rPr>
            </w:pPr>
            <w:r>
              <w:rPr>
                <w:sz w:val="23"/>
                <w:szCs w:val="23"/>
              </w:rPr>
              <w:t>Течно, гасовито и чврсто стање воде</w:t>
            </w:r>
            <w:r>
              <w:rPr>
                <w:b/>
                <w:bCs/>
                <w:sz w:val="23"/>
                <w:szCs w:val="23"/>
              </w:rPr>
              <w:t xml:space="preserve">. </w:t>
            </w:r>
            <w:r>
              <w:rPr>
                <w:sz w:val="23"/>
                <w:szCs w:val="23"/>
              </w:rPr>
              <w:t xml:space="preserve">Кружење воде у природи. </w:t>
            </w:r>
          </w:p>
          <w:p w:rsidR="00D4569D" w:rsidRDefault="00D4569D" w:rsidP="00736564">
            <w:pPr>
              <w:pStyle w:val="Default"/>
              <w:jc w:val="both"/>
              <w:rPr>
                <w:sz w:val="23"/>
                <w:szCs w:val="23"/>
              </w:rPr>
            </w:pPr>
            <w:r>
              <w:rPr>
                <w:sz w:val="23"/>
                <w:szCs w:val="23"/>
              </w:rPr>
              <w:t xml:space="preserve">Промене при загревању и хлађењу ваздуха (промена температуре, запремина и кретање ваздуха). </w:t>
            </w:r>
          </w:p>
          <w:p w:rsidR="00D4569D" w:rsidRPr="006209EF" w:rsidRDefault="00D4569D" w:rsidP="00736564">
            <w:pPr>
              <w:pStyle w:val="Default"/>
              <w:jc w:val="both"/>
              <w:rPr>
                <w:sz w:val="23"/>
                <w:szCs w:val="23"/>
              </w:rPr>
            </w:pPr>
            <w:r>
              <w:rPr>
                <w:sz w:val="23"/>
                <w:szCs w:val="23"/>
              </w:rPr>
              <w:t xml:space="preserve">Мерење температуре воде, </w:t>
            </w:r>
            <w:r w:rsidRPr="006209EF">
              <w:rPr>
                <w:sz w:val="23"/>
                <w:szCs w:val="23"/>
              </w:rPr>
              <w:t>ваздуха и тела.</w:t>
            </w:r>
          </w:p>
          <w:p w:rsidR="00D4569D" w:rsidRPr="006209EF" w:rsidRDefault="00D4569D" w:rsidP="00736564">
            <w:pPr>
              <w:pStyle w:val="Default"/>
              <w:jc w:val="both"/>
              <w:rPr>
                <w:sz w:val="23"/>
                <w:szCs w:val="23"/>
              </w:rPr>
            </w:pPr>
            <w:r w:rsidRPr="006209EF">
              <w:rPr>
                <w:sz w:val="23"/>
                <w:szCs w:val="23"/>
              </w:rPr>
              <w:t>Услови за живот, ланац исхране и међусобни утицаји у животним заједницама:</w:t>
            </w:r>
          </w:p>
          <w:p w:rsidR="00D4569D" w:rsidRPr="006209EF" w:rsidRDefault="00D4569D" w:rsidP="00736564">
            <w:pPr>
              <w:pStyle w:val="Default"/>
              <w:jc w:val="both"/>
              <w:rPr>
                <w:sz w:val="23"/>
                <w:szCs w:val="23"/>
              </w:rPr>
            </w:pPr>
            <w:r>
              <w:rPr>
                <w:sz w:val="23"/>
                <w:szCs w:val="23"/>
                <w:lang/>
              </w:rPr>
              <w:t>-</w:t>
            </w:r>
            <w:r w:rsidRPr="006209EF">
              <w:rPr>
                <w:sz w:val="23"/>
                <w:szCs w:val="23"/>
              </w:rPr>
              <w:t xml:space="preserve"> Копнене животне заједнице: шуме, ливаде и пашњаци;</w:t>
            </w:r>
          </w:p>
          <w:p w:rsidR="00D4569D" w:rsidRPr="006209EF" w:rsidRDefault="00D4569D" w:rsidP="00736564">
            <w:pPr>
              <w:pStyle w:val="Default"/>
              <w:jc w:val="both"/>
              <w:rPr>
                <w:sz w:val="23"/>
                <w:szCs w:val="23"/>
              </w:rPr>
            </w:pPr>
            <w:r>
              <w:rPr>
                <w:sz w:val="23"/>
                <w:szCs w:val="23"/>
                <w:lang/>
              </w:rPr>
              <w:t>-</w:t>
            </w:r>
            <w:r w:rsidRPr="006209EF">
              <w:rPr>
                <w:sz w:val="23"/>
                <w:szCs w:val="23"/>
              </w:rPr>
              <w:t xml:space="preserve"> Водене животне заједнице: баре, језера и реке.</w:t>
            </w:r>
          </w:p>
          <w:p w:rsidR="00D4569D" w:rsidRPr="006209EF" w:rsidRDefault="00D4569D" w:rsidP="00736564">
            <w:pPr>
              <w:pStyle w:val="Default"/>
              <w:jc w:val="both"/>
              <w:rPr>
                <w:sz w:val="23"/>
                <w:szCs w:val="23"/>
              </w:rPr>
            </w:pPr>
            <w:r w:rsidRPr="006209EF">
              <w:rPr>
                <w:sz w:val="23"/>
                <w:szCs w:val="23"/>
              </w:rPr>
              <w:t>Култивисане животне заједнице: воћњаци, повртњаци, њиве и паркови.</w:t>
            </w:r>
          </w:p>
          <w:p w:rsidR="00D4569D" w:rsidRPr="006209EF" w:rsidRDefault="00D4569D" w:rsidP="00736564">
            <w:pPr>
              <w:pStyle w:val="Default"/>
              <w:jc w:val="both"/>
              <w:rPr>
                <w:sz w:val="23"/>
                <w:szCs w:val="23"/>
              </w:rPr>
            </w:pPr>
            <w:r w:rsidRPr="006209EF">
              <w:rPr>
                <w:sz w:val="23"/>
                <w:szCs w:val="23"/>
              </w:rPr>
              <w:t>Значај и заштита земљишта и копнених животних заједница.</w:t>
            </w:r>
          </w:p>
          <w:p w:rsidR="00D4569D" w:rsidRPr="006209EF" w:rsidRDefault="00D4569D" w:rsidP="00736564">
            <w:pPr>
              <w:pStyle w:val="Default"/>
              <w:jc w:val="both"/>
              <w:rPr>
                <w:sz w:val="23"/>
                <w:szCs w:val="23"/>
              </w:rPr>
            </w:pPr>
            <w:r w:rsidRPr="006209EF">
              <w:rPr>
                <w:sz w:val="23"/>
                <w:szCs w:val="23"/>
              </w:rPr>
              <w:t>Значај и заштита вода и водених животних заједница.</w:t>
            </w:r>
          </w:p>
          <w:p w:rsidR="00D4569D" w:rsidRPr="006209EF" w:rsidRDefault="00D4569D" w:rsidP="00736564">
            <w:pPr>
              <w:pStyle w:val="Default"/>
              <w:jc w:val="both"/>
              <w:rPr>
                <w:sz w:val="23"/>
                <w:szCs w:val="23"/>
              </w:rPr>
            </w:pPr>
            <w:r w:rsidRPr="006209EF">
              <w:rPr>
                <w:sz w:val="23"/>
                <w:szCs w:val="23"/>
              </w:rPr>
              <w:t>Животне заједнице у мом крају и човеков однос према њима.</w:t>
            </w:r>
          </w:p>
          <w:p w:rsidR="00D4569D" w:rsidRDefault="00D4569D" w:rsidP="00736564">
            <w:pPr>
              <w:pStyle w:val="Default"/>
              <w:jc w:val="both"/>
              <w:rPr>
                <w:sz w:val="23"/>
                <w:szCs w:val="23"/>
                <w:lang/>
              </w:rPr>
            </w:pPr>
            <w:r w:rsidRPr="006209EF">
              <w:rPr>
                <w:sz w:val="23"/>
                <w:szCs w:val="23"/>
              </w:rPr>
              <w:t>Начини преношења и мере заштите од заразних болести (грип, заразна жутица, варичеле) и болести које преносе животиње (крпељи, вашке).</w:t>
            </w:r>
          </w:p>
          <w:p w:rsidR="00D4569D" w:rsidRPr="006209EF" w:rsidRDefault="00D4569D" w:rsidP="00736564">
            <w:pPr>
              <w:pStyle w:val="Default"/>
              <w:jc w:val="both"/>
              <w:rPr>
                <w:sz w:val="23"/>
                <w:szCs w:val="23"/>
                <w:lang/>
              </w:rPr>
            </w:pPr>
          </w:p>
        </w:tc>
      </w:tr>
      <w:tr w:rsidR="00D4569D" w:rsidTr="006209EF">
        <w:trPr>
          <w:trHeight w:val="4381"/>
        </w:trPr>
        <w:tc>
          <w:tcPr>
            <w:tcW w:w="3227" w:type="dxa"/>
            <w:vMerge/>
          </w:tcPr>
          <w:p w:rsidR="00D4569D" w:rsidRDefault="00D4569D" w:rsidP="00736564">
            <w:pPr>
              <w:pStyle w:val="Default"/>
              <w:jc w:val="both"/>
              <w:rPr>
                <w:color w:val="auto"/>
              </w:rPr>
            </w:pPr>
          </w:p>
        </w:tc>
        <w:tc>
          <w:tcPr>
            <w:tcW w:w="1673" w:type="dxa"/>
            <w:vMerge/>
          </w:tcPr>
          <w:p w:rsidR="00D4569D" w:rsidRDefault="00D4569D" w:rsidP="00736564">
            <w:pPr>
              <w:pStyle w:val="Default"/>
              <w:jc w:val="both"/>
              <w:rPr>
                <w:b/>
                <w:bCs/>
                <w:sz w:val="23"/>
                <w:szCs w:val="23"/>
              </w:rPr>
            </w:pPr>
          </w:p>
        </w:tc>
        <w:tc>
          <w:tcPr>
            <w:tcW w:w="1587" w:type="dxa"/>
          </w:tcPr>
          <w:p w:rsidR="00D4569D" w:rsidRDefault="00D4569D" w:rsidP="00736564">
            <w:pPr>
              <w:pStyle w:val="Default"/>
              <w:jc w:val="both"/>
              <w:rPr>
                <w:sz w:val="23"/>
                <w:szCs w:val="23"/>
              </w:rPr>
            </w:pPr>
            <w:r>
              <w:rPr>
                <w:sz w:val="23"/>
                <w:szCs w:val="23"/>
              </w:rPr>
              <w:t xml:space="preserve">Оријентација у простору и времену </w:t>
            </w:r>
          </w:p>
        </w:tc>
        <w:tc>
          <w:tcPr>
            <w:tcW w:w="3314" w:type="dxa"/>
          </w:tcPr>
          <w:p w:rsidR="00D4569D" w:rsidRDefault="00D4569D" w:rsidP="00736564">
            <w:pPr>
              <w:pStyle w:val="Default"/>
              <w:jc w:val="both"/>
              <w:rPr>
                <w:sz w:val="23"/>
                <w:szCs w:val="23"/>
              </w:rPr>
            </w:pPr>
            <w:r>
              <w:rPr>
                <w:sz w:val="23"/>
                <w:szCs w:val="23"/>
              </w:rPr>
              <w:t xml:space="preserve">Главне стране света. </w:t>
            </w:r>
          </w:p>
          <w:p w:rsidR="00D4569D" w:rsidRDefault="00D4569D" w:rsidP="00736564">
            <w:pPr>
              <w:pStyle w:val="Default"/>
              <w:jc w:val="both"/>
              <w:rPr>
                <w:sz w:val="23"/>
                <w:szCs w:val="23"/>
              </w:rPr>
            </w:pPr>
            <w:r>
              <w:rPr>
                <w:sz w:val="23"/>
                <w:szCs w:val="23"/>
              </w:rPr>
              <w:t xml:space="preserve">Умањено приказивање објеката и приказивање из ,,птичије'' перспективе. </w:t>
            </w:r>
          </w:p>
          <w:p w:rsidR="00D4569D" w:rsidRDefault="00D4569D" w:rsidP="00736564">
            <w:pPr>
              <w:pStyle w:val="Default"/>
              <w:jc w:val="both"/>
              <w:rPr>
                <w:sz w:val="23"/>
                <w:szCs w:val="23"/>
              </w:rPr>
            </w:pPr>
            <w:r>
              <w:rPr>
                <w:sz w:val="23"/>
                <w:szCs w:val="23"/>
              </w:rPr>
              <w:t xml:space="preserve">План насеља. </w:t>
            </w:r>
          </w:p>
          <w:p w:rsidR="00D4569D" w:rsidRDefault="00D4569D" w:rsidP="00736564">
            <w:pPr>
              <w:pStyle w:val="Default"/>
              <w:jc w:val="both"/>
              <w:rPr>
                <w:sz w:val="23"/>
                <w:szCs w:val="23"/>
              </w:rPr>
            </w:pPr>
            <w:r>
              <w:rPr>
                <w:sz w:val="23"/>
                <w:szCs w:val="23"/>
              </w:rPr>
              <w:t xml:space="preserve">Географска карта Републике Србије: картографске боје, картографски знаци). </w:t>
            </w:r>
          </w:p>
          <w:p w:rsidR="00D4569D" w:rsidRDefault="00D4569D" w:rsidP="00736564">
            <w:pPr>
              <w:pStyle w:val="Default"/>
              <w:jc w:val="both"/>
              <w:rPr>
                <w:sz w:val="23"/>
                <w:szCs w:val="23"/>
              </w:rPr>
            </w:pPr>
            <w:r>
              <w:rPr>
                <w:sz w:val="23"/>
                <w:szCs w:val="23"/>
              </w:rPr>
              <w:t xml:space="preserve">Мој крај на географској карти Републике Србије. </w:t>
            </w:r>
          </w:p>
          <w:p w:rsidR="00D4569D" w:rsidRDefault="00D4569D" w:rsidP="00736564">
            <w:pPr>
              <w:pStyle w:val="Default"/>
              <w:jc w:val="both"/>
              <w:rPr>
                <w:sz w:val="23"/>
                <w:szCs w:val="23"/>
                <w:lang/>
              </w:rPr>
            </w:pPr>
            <w:r>
              <w:rPr>
                <w:sz w:val="23"/>
                <w:szCs w:val="23"/>
              </w:rPr>
              <w:t xml:space="preserve">Временске одреднице (датум, година, деценија и век). </w:t>
            </w:r>
          </w:p>
          <w:p w:rsidR="00D4569D" w:rsidRPr="006209EF" w:rsidRDefault="00D4569D" w:rsidP="00736564">
            <w:pPr>
              <w:pStyle w:val="Default"/>
              <w:jc w:val="both"/>
              <w:rPr>
                <w:sz w:val="23"/>
                <w:szCs w:val="23"/>
                <w:lang/>
              </w:rPr>
            </w:pPr>
          </w:p>
        </w:tc>
      </w:tr>
      <w:tr w:rsidR="00D4569D" w:rsidTr="006209EF">
        <w:trPr>
          <w:trHeight w:val="4381"/>
        </w:trPr>
        <w:tc>
          <w:tcPr>
            <w:tcW w:w="3227" w:type="dxa"/>
            <w:vMerge/>
          </w:tcPr>
          <w:p w:rsidR="00D4569D" w:rsidRDefault="00D4569D" w:rsidP="00736564">
            <w:pPr>
              <w:pStyle w:val="Default"/>
              <w:jc w:val="both"/>
              <w:rPr>
                <w:color w:val="auto"/>
              </w:rPr>
            </w:pPr>
          </w:p>
        </w:tc>
        <w:tc>
          <w:tcPr>
            <w:tcW w:w="1673" w:type="dxa"/>
            <w:vMerge/>
          </w:tcPr>
          <w:p w:rsidR="00D4569D" w:rsidRDefault="00D4569D" w:rsidP="00736564">
            <w:pPr>
              <w:pStyle w:val="Default"/>
              <w:jc w:val="both"/>
              <w:rPr>
                <w:b/>
                <w:bCs/>
                <w:sz w:val="23"/>
                <w:szCs w:val="23"/>
              </w:rPr>
            </w:pPr>
          </w:p>
        </w:tc>
        <w:tc>
          <w:tcPr>
            <w:tcW w:w="1587" w:type="dxa"/>
          </w:tcPr>
          <w:p w:rsidR="00D4569D" w:rsidRDefault="00D4569D" w:rsidP="00736564">
            <w:pPr>
              <w:pStyle w:val="Default"/>
              <w:jc w:val="both"/>
              <w:rPr>
                <w:sz w:val="23"/>
                <w:szCs w:val="23"/>
              </w:rPr>
            </w:pPr>
            <w:r>
              <w:rPr>
                <w:sz w:val="23"/>
                <w:szCs w:val="23"/>
              </w:rPr>
              <w:t xml:space="preserve">Прошлост </w:t>
            </w:r>
          </w:p>
        </w:tc>
        <w:tc>
          <w:tcPr>
            <w:tcW w:w="3314" w:type="dxa"/>
          </w:tcPr>
          <w:p w:rsidR="00D4569D" w:rsidRDefault="00D4569D" w:rsidP="00736564">
            <w:pPr>
              <w:pStyle w:val="Default"/>
              <w:jc w:val="both"/>
              <w:rPr>
                <w:sz w:val="23"/>
                <w:szCs w:val="23"/>
              </w:rPr>
            </w:pPr>
            <w:r>
              <w:rPr>
                <w:sz w:val="23"/>
                <w:szCs w:val="23"/>
              </w:rPr>
              <w:t xml:space="preserve">Историјски извори (материјални, писани и усмени). </w:t>
            </w:r>
          </w:p>
          <w:p w:rsidR="00D4569D" w:rsidRDefault="00D4569D" w:rsidP="00736564">
            <w:pPr>
              <w:pStyle w:val="Default"/>
              <w:jc w:val="both"/>
              <w:rPr>
                <w:sz w:val="23"/>
                <w:szCs w:val="23"/>
              </w:rPr>
            </w:pPr>
            <w:r>
              <w:rPr>
                <w:sz w:val="23"/>
                <w:szCs w:val="23"/>
              </w:rPr>
              <w:t xml:space="preserve">Садашњост, прошлост, будућност: догађаји, људи и промене у мом крају. Породична прошлост (преци и потомци) и </w:t>
            </w:r>
          </w:p>
          <w:p w:rsidR="00D4569D" w:rsidRPr="006209EF" w:rsidRDefault="00D4569D" w:rsidP="00736564">
            <w:pPr>
              <w:jc w:val="both"/>
              <w:rPr>
                <w:lang w:val="en-GB"/>
              </w:rPr>
            </w:pPr>
            <w:r w:rsidRPr="006209EF">
              <w:rPr>
                <w:lang w:val="en-GB"/>
              </w:rPr>
              <w:t>знаменити људи краја. Начин живота данас и у прошлости – занимања, одевање, исхрана, дечије игре.</w:t>
            </w:r>
          </w:p>
        </w:tc>
      </w:tr>
      <w:tr w:rsidR="00D4569D" w:rsidTr="006209EF">
        <w:trPr>
          <w:trHeight w:val="4381"/>
        </w:trPr>
        <w:tc>
          <w:tcPr>
            <w:tcW w:w="3227" w:type="dxa"/>
            <w:vMerge/>
          </w:tcPr>
          <w:p w:rsidR="00D4569D" w:rsidRDefault="00D4569D" w:rsidP="00736564">
            <w:pPr>
              <w:pStyle w:val="Default"/>
              <w:jc w:val="both"/>
              <w:rPr>
                <w:color w:val="auto"/>
              </w:rPr>
            </w:pPr>
          </w:p>
        </w:tc>
        <w:tc>
          <w:tcPr>
            <w:tcW w:w="1673" w:type="dxa"/>
            <w:vMerge/>
          </w:tcPr>
          <w:p w:rsidR="00D4569D" w:rsidRDefault="00D4569D" w:rsidP="00736564">
            <w:pPr>
              <w:pStyle w:val="Default"/>
              <w:jc w:val="both"/>
              <w:rPr>
                <w:b/>
                <w:bCs/>
                <w:sz w:val="23"/>
                <w:szCs w:val="23"/>
              </w:rPr>
            </w:pPr>
          </w:p>
        </w:tc>
        <w:tc>
          <w:tcPr>
            <w:tcW w:w="1587" w:type="dxa"/>
          </w:tcPr>
          <w:p w:rsidR="00D4569D" w:rsidRDefault="00D4569D" w:rsidP="00736564">
            <w:pPr>
              <w:pStyle w:val="Default"/>
              <w:jc w:val="both"/>
              <w:rPr>
                <w:sz w:val="23"/>
                <w:szCs w:val="23"/>
              </w:rPr>
            </w:pPr>
            <w:r>
              <w:rPr>
                <w:sz w:val="23"/>
                <w:szCs w:val="23"/>
              </w:rPr>
              <w:t xml:space="preserve">Кретање </w:t>
            </w:r>
          </w:p>
        </w:tc>
        <w:tc>
          <w:tcPr>
            <w:tcW w:w="3314" w:type="dxa"/>
          </w:tcPr>
          <w:p w:rsidR="00D4569D" w:rsidRDefault="00D4569D" w:rsidP="00736564">
            <w:pPr>
              <w:pStyle w:val="Default"/>
              <w:jc w:val="both"/>
              <w:rPr>
                <w:sz w:val="23"/>
                <w:szCs w:val="23"/>
              </w:rPr>
            </w:pPr>
            <w:r>
              <w:rPr>
                <w:sz w:val="23"/>
                <w:szCs w:val="23"/>
              </w:rPr>
              <w:t xml:space="preserve">Кретање тела по путањи (правилинијско и криволинијско). </w:t>
            </w:r>
          </w:p>
          <w:p w:rsidR="00D4569D" w:rsidRDefault="00D4569D" w:rsidP="00736564">
            <w:pPr>
              <w:pStyle w:val="Default"/>
              <w:jc w:val="both"/>
              <w:rPr>
                <w:sz w:val="23"/>
                <w:szCs w:val="23"/>
              </w:rPr>
            </w:pPr>
            <w:r>
              <w:rPr>
                <w:sz w:val="23"/>
                <w:szCs w:val="23"/>
              </w:rPr>
              <w:t xml:space="preserve">Утицај јачине деловања на пређено растојање тела. </w:t>
            </w:r>
          </w:p>
          <w:p w:rsidR="00D4569D" w:rsidRDefault="00D4569D" w:rsidP="00736564">
            <w:pPr>
              <w:pStyle w:val="Default"/>
              <w:jc w:val="both"/>
              <w:rPr>
                <w:sz w:val="23"/>
                <w:szCs w:val="23"/>
              </w:rPr>
            </w:pPr>
            <w:r>
              <w:rPr>
                <w:sz w:val="23"/>
                <w:szCs w:val="23"/>
              </w:rPr>
              <w:t xml:space="preserve">Дејство Земљине теже – падање тела. Утицај облика тела на брзину падања. </w:t>
            </w:r>
          </w:p>
          <w:p w:rsidR="00D4569D" w:rsidRDefault="00D4569D" w:rsidP="00736564">
            <w:pPr>
              <w:pStyle w:val="Default"/>
              <w:jc w:val="both"/>
              <w:rPr>
                <w:sz w:val="23"/>
                <w:szCs w:val="23"/>
              </w:rPr>
            </w:pPr>
            <w:r>
              <w:rPr>
                <w:sz w:val="23"/>
                <w:szCs w:val="23"/>
              </w:rPr>
              <w:t xml:space="preserve">Извори светлости (природни и вештачки). Како настаје сенка – облик и величина сенке. </w:t>
            </w:r>
          </w:p>
          <w:p w:rsidR="00D4569D" w:rsidRDefault="00D4569D" w:rsidP="00736564">
            <w:pPr>
              <w:pStyle w:val="Default"/>
              <w:jc w:val="both"/>
              <w:rPr>
                <w:sz w:val="23"/>
                <w:szCs w:val="23"/>
              </w:rPr>
            </w:pPr>
            <w:r>
              <w:rPr>
                <w:sz w:val="23"/>
                <w:szCs w:val="23"/>
              </w:rPr>
              <w:t xml:space="preserve">Кретање производи звук: треперење затегнуте жице, гласних жица; различити звуци у природи. Звук као информација. Заштита од буке. </w:t>
            </w:r>
          </w:p>
        </w:tc>
      </w:tr>
      <w:tr w:rsidR="00D4569D" w:rsidTr="006209EF">
        <w:trPr>
          <w:trHeight w:val="4381"/>
        </w:trPr>
        <w:tc>
          <w:tcPr>
            <w:tcW w:w="3227" w:type="dxa"/>
            <w:vMerge/>
          </w:tcPr>
          <w:p w:rsidR="00D4569D" w:rsidRDefault="00D4569D" w:rsidP="00736564">
            <w:pPr>
              <w:pStyle w:val="Default"/>
              <w:jc w:val="both"/>
              <w:rPr>
                <w:color w:val="auto"/>
              </w:rPr>
            </w:pPr>
          </w:p>
        </w:tc>
        <w:tc>
          <w:tcPr>
            <w:tcW w:w="1673" w:type="dxa"/>
            <w:vMerge/>
          </w:tcPr>
          <w:p w:rsidR="00D4569D" w:rsidRDefault="00D4569D" w:rsidP="00736564">
            <w:pPr>
              <w:pStyle w:val="Default"/>
              <w:jc w:val="both"/>
              <w:rPr>
                <w:b/>
                <w:bCs/>
                <w:sz w:val="23"/>
                <w:szCs w:val="23"/>
              </w:rPr>
            </w:pPr>
          </w:p>
        </w:tc>
        <w:tc>
          <w:tcPr>
            <w:tcW w:w="1587" w:type="dxa"/>
          </w:tcPr>
          <w:p w:rsidR="00D4569D" w:rsidRDefault="00D4569D" w:rsidP="00736564">
            <w:pPr>
              <w:pStyle w:val="Default"/>
              <w:jc w:val="both"/>
              <w:rPr>
                <w:sz w:val="23"/>
                <w:szCs w:val="23"/>
              </w:rPr>
            </w:pPr>
            <w:r w:rsidRPr="00D4569D">
              <w:rPr>
                <w:sz w:val="23"/>
                <w:szCs w:val="23"/>
              </w:rPr>
              <w:t>Материјали</w:t>
            </w:r>
          </w:p>
        </w:tc>
        <w:tc>
          <w:tcPr>
            <w:tcW w:w="3314" w:type="dxa"/>
          </w:tcPr>
          <w:p w:rsidR="00D4569D" w:rsidRPr="00D4569D" w:rsidRDefault="00D4569D" w:rsidP="00736564">
            <w:pPr>
              <w:pStyle w:val="Default"/>
              <w:jc w:val="both"/>
              <w:rPr>
                <w:sz w:val="23"/>
                <w:szCs w:val="23"/>
              </w:rPr>
            </w:pPr>
            <w:r w:rsidRPr="00D4569D">
              <w:rPr>
                <w:sz w:val="23"/>
                <w:szCs w:val="23"/>
              </w:rPr>
              <w:t>Промене материјала: повратне (истезање, савијање, ширење/скупљање; испаравање, кондензовање, топљење/очвршћавање) и неповратне (сагоревање, рђање).</w:t>
            </w:r>
          </w:p>
          <w:p w:rsidR="00D4569D" w:rsidRPr="00D4569D" w:rsidRDefault="00D4569D" w:rsidP="00736564">
            <w:pPr>
              <w:pStyle w:val="Default"/>
              <w:jc w:val="both"/>
              <w:rPr>
                <w:sz w:val="23"/>
                <w:szCs w:val="23"/>
              </w:rPr>
            </w:pPr>
            <w:r w:rsidRPr="00D4569D">
              <w:rPr>
                <w:sz w:val="23"/>
                <w:szCs w:val="23"/>
              </w:rPr>
              <w:t>Сличности и разлике међу течностима (вода, уље, детерџент за прање судова, мед, млеко, сок од лимуна).</w:t>
            </w:r>
          </w:p>
          <w:p w:rsidR="00D4569D" w:rsidRPr="00D4569D" w:rsidRDefault="00D4569D" w:rsidP="00736564">
            <w:pPr>
              <w:pStyle w:val="Default"/>
              <w:jc w:val="both"/>
              <w:rPr>
                <w:sz w:val="23"/>
                <w:szCs w:val="23"/>
              </w:rPr>
            </w:pPr>
            <w:r w:rsidRPr="00D4569D">
              <w:rPr>
                <w:sz w:val="23"/>
                <w:szCs w:val="23"/>
              </w:rPr>
              <w:t>Вода и друге течности као растварачи. Зависност брзине растварања од уситњености материјала, температуре течности и мешања.</w:t>
            </w:r>
          </w:p>
          <w:p w:rsidR="00D4569D" w:rsidRPr="00D4569D" w:rsidRDefault="00D4569D" w:rsidP="00736564">
            <w:pPr>
              <w:pStyle w:val="Default"/>
              <w:jc w:val="both"/>
              <w:rPr>
                <w:sz w:val="23"/>
                <w:szCs w:val="23"/>
              </w:rPr>
            </w:pPr>
            <w:r w:rsidRPr="00D4569D">
              <w:rPr>
                <w:sz w:val="23"/>
                <w:szCs w:val="23"/>
              </w:rPr>
              <w:t>Топлотна проводљивост материјала.</w:t>
            </w:r>
          </w:p>
          <w:p w:rsidR="00D4569D" w:rsidRPr="00D4569D" w:rsidRDefault="00D4569D" w:rsidP="00736564">
            <w:pPr>
              <w:pStyle w:val="Default"/>
              <w:jc w:val="both"/>
              <w:rPr>
                <w:sz w:val="23"/>
                <w:szCs w:val="23"/>
              </w:rPr>
            </w:pPr>
            <w:r w:rsidRPr="00D4569D">
              <w:rPr>
                <w:sz w:val="23"/>
                <w:szCs w:val="23"/>
              </w:rPr>
              <w:t>Ваздух као топлотни изолатор у природи и свакодневном животу (крзно и перје; слојевитооблачење, вунене рукавице, грађевински блокови, термос-боца).</w:t>
            </w:r>
          </w:p>
          <w:p w:rsidR="00D4569D" w:rsidRPr="00D4569D" w:rsidRDefault="00D4569D" w:rsidP="00736564">
            <w:pPr>
              <w:pStyle w:val="Default"/>
              <w:jc w:val="both"/>
              <w:rPr>
                <w:sz w:val="23"/>
                <w:szCs w:val="23"/>
              </w:rPr>
            </w:pPr>
            <w:r w:rsidRPr="00D4569D">
              <w:rPr>
                <w:sz w:val="23"/>
                <w:szCs w:val="23"/>
              </w:rPr>
              <w:t>Значај рециклаже. Разврставање отпада од пластике, стакла, папира, метала.</w:t>
            </w:r>
          </w:p>
          <w:p w:rsidR="00D4569D" w:rsidRPr="00D4569D" w:rsidRDefault="00D4569D" w:rsidP="00736564">
            <w:pPr>
              <w:pStyle w:val="Default"/>
              <w:jc w:val="both"/>
              <w:rPr>
                <w:sz w:val="23"/>
                <w:szCs w:val="23"/>
              </w:rPr>
            </w:pPr>
            <w:r w:rsidRPr="00D4569D">
              <w:rPr>
                <w:sz w:val="23"/>
                <w:szCs w:val="23"/>
              </w:rPr>
              <w:t>Рационална потрошња.</w:t>
            </w:r>
          </w:p>
          <w:p w:rsidR="00D4569D" w:rsidRDefault="00D4569D" w:rsidP="00736564">
            <w:pPr>
              <w:pStyle w:val="Default"/>
              <w:jc w:val="both"/>
              <w:rPr>
                <w:sz w:val="23"/>
                <w:szCs w:val="23"/>
              </w:rPr>
            </w:pPr>
            <w:r w:rsidRPr="00D4569D">
              <w:rPr>
                <w:sz w:val="23"/>
                <w:szCs w:val="23"/>
              </w:rPr>
              <w:t>Међусобни утицај човека и окружења (начин на који човек мења окружење), утицај на здравље и живот кроз правила понашања који доприносе одрживом развоју.</w:t>
            </w:r>
          </w:p>
        </w:tc>
      </w:tr>
    </w:tbl>
    <w:p w:rsidR="006209EF" w:rsidRDefault="00FA7159" w:rsidP="00736564">
      <w:pPr>
        <w:pStyle w:val="Heading3"/>
        <w:rPr>
          <w:sz w:val="23"/>
          <w:szCs w:val="23"/>
          <w:u w:val="none"/>
          <w:lang w:val="en-GB"/>
        </w:rPr>
      </w:pPr>
      <w:r w:rsidRPr="00FA7159">
        <w:rPr>
          <w:b/>
          <w:bCs/>
          <w:sz w:val="23"/>
          <w:szCs w:val="23"/>
          <w:u w:val="none"/>
        </w:rPr>
        <w:lastRenderedPageBreak/>
        <w:t xml:space="preserve">Кључни појмови садржаја: </w:t>
      </w:r>
      <w:r w:rsidRPr="00FA7159">
        <w:rPr>
          <w:sz w:val="23"/>
          <w:szCs w:val="23"/>
          <w:u w:val="none"/>
        </w:rPr>
        <w:t>крај, човек, животне заједнице, оријентација у времену и простору, прошлост краја, кретање, материјали.</w:t>
      </w:r>
    </w:p>
    <w:p w:rsidR="00FA7159" w:rsidRDefault="00FA7159" w:rsidP="00736564">
      <w:pPr>
        <w:jc w:val="both"/>
        <w:rPr>
          <w:lang w:val="en-GB"/>
        </w:rPr>
      </w:pPr>
    </w:p>
    <w:p w:rsidR="00FA7159" w:rsidRPr="00FA7159" w:rsidRDefault="00FA7159" w:rsidP="00736564">
      <w:pPr>
        <w:autoSpaceDE w:val="0"/>
        <w:autoSpaceDN w:val="0"/>
        <w:adjustRightInd w:val="0"/>
        <w:jc w:val="both"/>
        <w:rPr>
          <w:rFonts w:eastAsiaTheme="minorHAnsi"/>
          <w:noProof w:val="0"/>
          <w:color w:val="000000"/>
          <w:sz w:val="23"/>
          <w:szCs w:val="23"/>
          <w:lang w:val="en-GB"/>
        </w:rPr>
      </w:pPr>
      <w:r w:rsidRPr="00FA7159">
        <w:rPr>
          <w:rFonts w:eastAsiaTheme="minorHAnsi"/>
          <w:b/>
          <w:bCs/>
          <w:noProof w:val="0"/>
          <w:color w:val="000000"/>
          <w:sz w:val="23"/>
          <w:szCs w:val="23"/>
          <w:lang w:val="en-GB"/>
        </w:rPr>
        <w:t xml:space="preserve">УПУТСТВО ЗА ДИДАКТИЧКО-МЕТОДИЧКО ОСТВАРИВАЊЕ ПРОГРАМА </w:t>
      </w:r>
    </w:p>
    <w:p w:rsidR="00FA7159" w:rsidRPr="00FA7159" w:rsidRDefault="00FA7159" w:rsidP="00736564">
      <w:pPr>
        <w:autoSpaceDE w:val="0"/>
        <w:autoSpaceDN w:val="0"/>
        <w:adjustRightInd w:val="0"/>
        <w:jc w:val="both"/>
        <w:rPr>
          <w:rFonts w:eastAsiaTheme="minorHAnsi"/>
          <w:noProof w:val="0"/>
          <w:color w:val="000000"/>
          <w:sz w:val="23"/>
          <w:szCs w:val="23"/>
          <w:lang w:val="en-GB"/>
        </w:rPr>
      </w:pPr>
      <w:r w:rsidRPr="00FA7159">
        <w:rPr>
          <w:rFonts w:eastAsiaTheme="minorHAnsi"/>
          <w:noProof w:val="0"/>
          <w:color w:val="000000"/>
          <w:sz w:val="23"/>
          <w:szCs w:val="23"/>
          <w:lang w:val="en-GB"/>
        </w:rPr>
        <w:t>Програм предмета Природа и друштво задржао је постојећи оквир, план наставе и учења од два часа недељно, односно 72 часа годишње и досадашњи завичајни принцип.</w:t>
      </w:r>
    </w:p>
    <w:p w:rsidR="00FA7159" w:rsidRPr="00FA7159" w:rsidRDefault="00FA7159" w:rsidP="00736564">
      <w:pPr>
        <w:autoSpaceDE w:val="0"/>
        <w:autoSpaceDN w:val="0"/>
        <w:adjustRightInd w:val="0"/>
        <w:jc w:val="both"/>
        <w:rPr>
          <w:rFonts w:eastAsiaTheme="minorHAnsi"/>
          <w:noProof w:val="0"/>
          <w:color w:val="000000"/>
          <w:sz w:val="23"/>
          <w:szCs w:val="23"/>
          <w:lang w:val="en-GB"/>
        </w:rPr>
      </w:pPr>
      <w:r w:rsidRPr="00FA7159">
        <w:rPr>
          <w:rFonts w:eastAsiaTheme="minorHAnsi"/>
          <w:noProof w:val="0"/>
          <w:color w:val="000000"/>
          <w:sz w:val="23"/>
          <w:szCs w:val="23"/>
          <w:lang w:val="en-GB"/>
        </w:rPr>
        <w:t xml:space="preserve">Принцип животне близине, тзв.завичајни принцип, одређује просторну и временску блискост природних и друштвених појава и процеса, и као такав представља једну од суштинских одлика овог предмета. У првом разреду се креће од просторно и временски најближих феномена за ученика, док се у старијим разредима просторни и временски оквир постепено шири. Конкретно, оквир унутар ког се остварују предметни исходи у првом разреду чине садржаји из најближег и </w:t>
      </w:r>
      <w:r w:rsidRPr="00FA7159">
        <w:rPr>
          <w:rFonts w:eastAsiaTheme="minorHAnsi"/>
          <w:i/>
          <w:iCs/>
          <w:noProof w:val="0"/>
          <w:color w:val="000000"/>
          <w:sz w:val="23"/>
          <w:szCs w:val="23"/>
          <w:lang w:val="en-GB"/>
        </w:rPr>
        <w:t xml:space="preserve">непосредног окружења ученика </w:t>
      </w:r>
      <w:r w:rsidRPr="00FA7159">
        <w:rPr>
          <w:rFonts w:eastAsiaTheme="minorHAnsi"/>
          <w:noProof w:val="0"/>
          <w:color w:val="000000"/>
          <w:sz w:val="23"/>
          <w:szCs w:val="23"/>
          <w:lang w:val="en-GB"/>
        </w:rPr>
        <w:t xml:space="preserve">– домa, школe, насељa/дела насеља у коме ученик живи, у II разреду просторни оквир се проширује на </w:t>
      </w:r>
      <w:r w:rsidRPr="00FA7159">
        <w:rPr>
          <w:rFonts w:eastAsiaTheme="minorHAnsi"/>
          <w:i/>
          <w:iCs/>
          <w:noProof w:val="0"/>
          <w:color w:val="000000"/>
          <w:sz w:val="23"/>
          <w:szCs w:val="23"/>
          <w:lang w:val="en-GB"/>
        </w:rPr>
        <w:t>Насеље са околином</w:t>
      </w:r>
      <w:r w:rsidRPr="00FA7159">
        <w:rPr>
          <w:rFonts w:eastAsiaTheme="minorHAnsi"/>
          <w:noProof w:val="0"/>
          <w:color w:val="000000"/>
          <w:sz w:val="23"/>
          <w:szCs w:val="23"/>
          <w:lang w:val="en-GB"/>
        </w:rPr>
        <w:t xml:space="preserve">, у трећем III разреду на </w:t>
      </w:r>
      <w:r w:rsidRPr="00FA7159">
        <w:rPr>
          <w:rFonts w:eastAsiaTheme="minorHAnsi"/>
          <w:i/>
          <w:iCs/>
          <w:noProof w:val="0"/>
          <w:color w:val="000000"/>
          <w:sz w:val="23"/>
          <w:szCs w:val="23"/>
          <w:lang w:val="en-GB"/>
        </w:rPr>
        <w:t>Крај у коме ученици живе</w:t>
      </w:r>
      <w:r w:rsidRPr="00FA7159">
        <w:rPr>
          <w:rFonts w:eastAsiaTheme="minorHAnsi"/>
          <w:noProof w:val="0"/>
          <w:color w:val="000000"/>
          <w:sz w:val="23"/>
          <w:szCs w:val="23"/>
          <w:lang w:val="en-GB"/>
        </w:rPr>
        <w:t xml:space="preserve">, а завршиће се у IV разреду државом </w:t>
      </w:r>
      <w:r w:rsidRPr="00FA7159">
        <w:rPr>
          <w:rFonts w:eastAsiaTheme="minorHAnsi"/>
          <w:i/>
          <w:iCs/>
          <w:noProof w:val="0"/>
          <w:color w:val="000000"/>
          <w:sz w:val="23"/>
          <w:szCs w:val="23"/>
          <w:lang w:val="en-GB"/>
        </w:rPr>
        <w:t>Србијом</w:t>
      </w:r>
      <w:r w:rsidRPr="00FA7159">
        <w:rPr>
          <w:rFonts w:eastAsiaTheme="minorHAnsi"/>
          <w:noProof w:val="0"/>
          <w:color w:val="000000"/>
          <w:sz w:val="23"/>
          <w:szCs w:val="23"/>
          <w:lang w:val="en-GB"/>
        </w:rPr>
        <w:t xml:space="preserve">. </w:t>
      </w:r>
    </w:p>
    <w:p w:rsidR="00FA7159" w:rsidRPr="00FA7159" w:rsidRDefault="00FA7159" w:rsidP="00736564">
      <w:pPr>
        <w:autoSpaceDE w:val="0"/>
        <w:autoSpaceDN w:val="0"/>
        <w:adjustRightInd w:val="0"/>
        <w:jc w:val="both"/>
        <w:rPr>
          <w:rFonts w:eastAsiaTheme="minorHAnsi"/>
          <w:noProof w:val="0"/>
          <w:color w:val="000000"/>
          <w:sz w:val="23"/>
          <w:szCs w:val="23"/>
          <w:lang w:val="en-GB"/>
        </w:rPr>
      </w:pPr>
      <w:r w:rsidRPr="00FA7159">
        <w:rPr>
          <w:rFonts w:eastAsiaTheme="minorHAnsi"/>
          <w:noProof w:val="0"/>
          <w:color w:val="000000"/>
          <w:sz w:val="23"/>
          <w:szCs w:val="23"/>
          <w:lang w:val="en-GB"/>
        </w:rPr>
        <w:t xml:space="preserve">Принцип животне близине овом програму обезбеђује високу осетљивост на контекст у коме ученици живе, односно отвореност за садржаје из учениковог окружења и флексибилност за уважавање карактеристика и одлика најразличитијих средина у којима деца из Србије живе.У том смислу предмет Природа и друштво подразумева отвореност и за садржаје од значаја за националне мањине у складу са простором проучавања природних и друштвених појава у трећем разреду – </w:t>
      </w:r>
      <w:r w:rsidRPr="00FA7159">
        <w:rPr>
          <w:rFonts w:eastAsiaTheme="minorHAnsi"/>
          <w:i/>
          <w:iCs/>
          <w:noProof w:val="0"/>
          <w:color w:val="000000"/>
          <w:sz w:val="23"/>
          <w:szCs w:val="23"/>
          <w:lang w:val="en-GB"/>
        </w:rPr>
        <w:t>крај у коме ученици живе</w:t>
      </w:r>
      <w:r w:rsidRPr="00FA7159">
        <w:rPr>
          <w:rFonts w:eastAsiaTheme="minorHAnsi"/>
          <w:noProof w:val="0"/>
          <w:color w:val="000000"/>
          <w:sz w:val="23"/>
          <w:szCs w:val="23"/>
          <w:lang w:val="en-GB"/>
        </w:rPr>
        <w:t xml:space="preserve">.Поред тога, </w:t>
      </w:r>
      <w:r w:rsidRPr="00FA7159">
        <w:rPr>
          <w:rFonts w:eastAsiaTheme="minorHAnsi"/>
          <w:noProof w:val="0"/>
          <w:color w:val="000000"/>
          <w:sz w:val="23"/>
          <w:szCs w:val="23"/>
          <w:lang w:val="en-GB"/>
        </w:rPr>
        <w:lastRenderedPageBreak/>
        <w:t>код свих ученика треба развијати осећај богатства у различитостима међу припадницима различитих националности указивањем на постојање људи који славе другачије празнике, имају различите обичаје, културу становања, исхрану, облачење и сл.</w:t>
      </w:r>
    </w:p>
    <w:p w:rsidR="00156BE6" w:rsidRPr="00156BE6" w:rsidRDefault="00FA7159" w:rsidP="00736564">
      <w:pPr>
        <w:autoSpaceDE w:val="0"/>
        <w:autoSpaceDN w:val="0"/>
        <w:adjustRightInd w:val="0"/>
        <w:jc w:val="both"/>
        <w:rPr>
          <w:rFonts w:eastAsiaTheme="minorHAnsi"/>
          <w:noProof w:val="0"/>
          <w:color w:val="000000"/>
          <w:sz w:val="23"/>
          <w:szCs w:val="23"/>
          <w:lang w:val="en-GB"/>
        </w:rPr>
      </w:pPr>
      <w:r w:rsidRPr="00FA7159">
        <w:rPr>
          <w:rFonts w:eastAsiaTheme="minorHAnsi"/>
          <w:noProof w:val="0"/>
          <w:color w:val="000000"/>
          <w:sz w:val="23"/>
          <w:szCs w:val="23"/>
          <w:lang w:val="en-GB"/>
        </w:rPr>
        <w:t xml:space="preserve">Уважавање окружења у којем ученици живе директно је у вези са уважавањем искустава и знања ученика.Ученици у процес наставе и учења улазе са идејама и представама о свету, себи и свему другом што их окружује.Изградили су их личним ангажовањем у свакодневним </w:t>
      </w:r>
      <w:r w:rsidR="00156BE6" w:rsidRPr="00156BE6">
        <w:rPr>
          <w:rFonts w:eastAsiaTheme="minorHAnsi"/>
          <w:noProof w:val="0"/>
          <w:color w:val="000000"/>
          <w:sz w:val="23"/>
          <w:szCs w:val="23"/>
          <w:lang w:val="en-GB"/>
        </w:rPr>
        <w:t>активностима, како у школи, тако и ван школе у другим образовним, културним и свакодневним животним активностима – учењем, читањем, писањем, играњем, слушањем, посматрањем, размишљањем, разговарањем, итд.Зато је веома важно да полазне тачке у развоју научних идеја о природним и друштвеним појавама и процесима буду управо идеје и искуства са којима ученици долазе у школу и улазе у процес учења.Кроз разноврсне активности којима се уважава средина у којој ученици живе и њихово свакодневно искуство из конкретне средине, ученицима се омогућава да доживе и разумеју разноликост и међусобну повезаност свих чинилаца који делују у њиховом природном и друштвеном окружењу.Истовремено се подстиче њихова радозналост за откривање појава и процеса у природној и друштвеној заједници.</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Основна интенција наставе Природа и друштво усмерена је на развој интелектуалних, психофизичких, когнитивно-конативних и социјално-афективних сфера личности ученика, што се одражава у наведеном циљу за крај циклуса и датим предметним исходима.</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Предметни исходи Природе и друштва показују шта су ученици оспособљени да учине, предузму, изведу и обаве на крају разреда захваљујући знањима, ставовима и вештинама које су развили учењем овог предмета.Исходи се остварују у спрези садржаја, метода наставе и учења и активности ученика некад унутар једне теме, а најчешће кроз више тема.Зато границе међу темама проучавања треба схватити условно и флексибилно. Неки исходи су по својој природи међупредметни и оствариваће се кроз активности у оквиру више наставних предмета, као на пример исход: </w:t>
      </w:r>
      <w:r w:rsidRPr="00156BE6">
        <w:rPr>
          <w:rFonts w:eastAsiaTheme="minorHAnsi"/>
          <w:i/>
          <w:iCs/>
          <w:noProof w:val="0"/>
          <w:color w:val="000000"/>
          <w:sz w:val="23"/>
          <w:szCs w:val="23"/>
          <w:lang w:val="en-GB"/>
        </w:rPr>
        <w:t xml:space="preserve">По завршетку разреда ученик ће бити у стању да презентује другима информације о прикупљеним подацима (писано, усмено, помоћу ленте времена, презентацијом и/или цртежом). </w:t>
      </w:r>
      <w:r w:rsidRPr="00156BE6">
        <w:rPr>
          <w:rFonts w:eastAsiaTheme="minorHAnsi"/>
          <w:noProof w:val="0"/>
          <w:color w:val="000000"/>
          <w:sz w:val="23"/>
          <w:szCs w:val="23"/>
          <w:lang w:val="en-GB"/>
        </w:rPr>
        <w:t>Треба, такође, имати у виду да је редослед програмских тема и груписаних садржаја унутар тема урађен искључиво ради прегледности препоручених програмских садржаја и не препоручује се као редослед приликом креирања годишњих и оперативних планова, већ као помоћ наставнику да их креира.Иста препорука се односи и на уџбенике.Није пожељно да структура садржаја уџбеника буде основ за планирање наставе.</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Ученике треба оспособљавати да самостално истражују и анализирају природне и друштвене појаве и процесе.У зависности од исхода који се жели остварити, учитељ треба да подстакне ученике на различите врсте активности које ангажују како поједина чула, тако и више чула истовремено.Синхронизација чулних утисака даје целовиту слику објеката, процеса, појава и њихову интеграцију у комплексну слику света, а уважава различитости у склоностима ученика при упознавању света и процесу учења.Ипак, учење се не завршава на чулним утисцима, већ се наставља уопштавањем уоченог кроз описивање, поређење, формулисање закључака итд.У наставном процесу се, дакле, полази од несистематизованих искуствених сазнања и иде се ка општим, научно заснованим, систематизованим знањима из области природе, друштва и културе.Активности ученика потребно је прилагодити предметним исходима, специфичностима изабраних садржаја и узрасту ученика.Постепено треба повећавати ниво захтева и самосталности ученика приликом упознавања природних и друштвених појава.</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Стварност (природна и друштвена) која нас окружује и из које произилази садржај овог програма, заснована је на </w:t>
      </w:r>
      <w:r w:rsidRPr="00156BE6">
        <w:rPr>
          <w:rFonts w:eastAsiaTheme="minorHAnsi"/>
          <w:i/>
          <w:iCs/>
          <w:noProof w:val="0"/>
          <w:color w:val="000000"/>
          <w:sz w:val="23"/>
          <w:szCs w:val="23"/>
          <w:lang w:val="en-GB"/>
        </w:rPr>
        <w:t>повезаности различитих појава и процеса</w:t>
      </w:r>
      <w:r w:rsidRPr="00156BE6">
        <w:rPr>
          <w:rFonts w:eastAsiaTheme="minorHAnsi"/>
          <w:noProof w:val="0"/>
          <w:color w:val="000000"/>
          <w:sz w:val="23"/>
          <w:szCs w:val="23"/>
          <w:lang w:val="en-GB"/>
        </w:rPr>
        <w:t xml:space="preserve">.Због тога садржаји Природе и друштва морају да буду одраз те целовитости и повезаности појава које се изучавају.Ради формирања елементарних појмова и постављања мреже за систем појмова, при избору и распореду програмске грађе примењен је </w:t>
      </w:r>
      <w:r w:rsidRPr="00156BE6">
        <w:rPr>
          <w:rFonts w:eastAsiaTheme="minorHAnsi"/>
          <w:i/>
          <w:iCs/>
          <w:noProof w:val="0"/>
          <w:color w:val="000000"/>
          <w:sz w:val="23"/>
          <w:szCs w:val="23"/>
          <w:lang w:val="en-GB"/>
        </w:rPr>
        <w:t>спирално-узлазни модел</w:t>
      </w:r>
      <w:r w:rsidRPr="00156BE6">
        <w:rPr>
          <w:rFonts w:eastAsiaTheme="minorHAnsi"/>
          <w:noProof w:val="0"/>
          <w:color w:val="000000"/>
          <w:sz w:val="23"/>
          <w:szCs w:val="23"/>
          <w:lang w:val="en-GB"/>
        </w:rPr>
        <w:t>, у складу са узрасним карактеристикама ученика.То значи да се иста тематика из разреда у разред проширује, продубљује и посматра са различитих аспеката.Изградња система у настави, последица је постојања система у стварности.Улога учитеља је да ствара прилике за учење, а не да наставне садржаје тумачи само као биолошке, географске, историјске и друге садржаје.</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lastRenderedPageBreak/>
        <w:t xml:space="preserve">Поред тога, приступ настави и учењу треба да буде </w:t>
      </w:r>
      <w:r w:rsidRPr="00156BE6">
        <w:rPr>
          <w:rFonts w:eastAsiaTheme="minorHAnsi"/>
          <w:i/>
          <w:iCs/>
          <w:noProof w:val="0"/>
          <w:color w:val="000000"/>
          <w:sz w:val="23"/>
          <w:szCs w:val="23"/>
          <w:lang w:val="en-GB"/>
        </w:rPr>
        <w:t xml:space="preserve">повезан и са логиком и методологијом научне дисцилине </w:t>
      </w:r>
      <w:r w:rsidRPr="00156BE6">
        <w:rPr>
          <w:rFonts w:eastAsiaTheme="minorHAnsi"/>
          <w:noProof w:val="0"/>
          <w:color w:val="000000"/>
          <w:sz w:val="23"/>
          <w:szCs w:val="23"/>
          <w:lang w:val="en-GB"/>
        </w:rPr>
        <w:t xml:space="preserve">одакле произлази одређени садржај.Тако изучавање биолошких садржаја нужно треба да укључи посматрање и праћење биолошких феномена; изучавање садржаја хемије и физике – закључивање на основу спроведеног огледа или експеримента; изучавање прошлости – анализу историјских извора итд.Развијање система појмова подразумева континуиран рад учитеља на успостављању хоризонталне (унутар једног разреда) и вертикалне повезаности (између разреда) појмова унутар програма Природе и друштва.Важно је да се кад год је могуће приступи корелацији и интегрисаном приступу садржајима на међупредметном нивоу кроз наставне и ваннаставне облике рада и активности у школи и изван ње.Због природе садржаја предмета и датих исхода пожељно је активности организовати што чешће изван учионице, односно у ближем природном и друштвеном окружењу. За потребе овог предмета посебно су погодни: организоване посете, шетње, излети, настава у природи.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            Поред коришћења званично одобрених уџбеничких комплета, у остваривању програма за Природу и друштво препоручује се коришћење шире литературе и осталих извора информација: штампаних, аудио-визуелних и електронских медија. Посебно се препоручује коришћење аутентичних природних и друштвених извора, као најверодостојнијих показатеља стварности, појава и процеса у конкретном непосредном окружењу, као и дидактичких материјала који одражавају посебности датог окружења и краја у коме ученици живе.</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Учитељ остварује постављени циљ и исходе кроз наставу и остале организационе форме рада у школи, без додатног оптерећења родитеља и њиховог обавезног ангажовања у остваривању програма.Родитељи могу бити добровољно ангажовани као расположиви потенцијал локалне средине, у зависности од њихових знања, могућности и хтења.</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b/>
          <w:bCs/>
          <w:noProof w:val="0"/>
          <w:color w:val="000000"/>
          <w:sz w:val="23"/>
          <w:szCs w:val="23"/>
          <w:lang w:val="en-GB"/>
        </w:rPr>
        <w:t xml:space="preserve">I. ПЛАНИРАЊЕ НАСТАВЕ И УЧЕЊА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Планирање обухвата креирање годишњег и оперативних планова, као и развијање припрема за час/дан/седмицу.</w:t>
      </w:r>
      <w:r w:rsidRPr="00156BE6">
        <w:rPr>
          <w:rFonts w:eastAsiaTheme="minorHAnsi"/>
          <w:i/>
          <w:iCs/>
          <w:noProof w:val="0"/>
          <w:color w:val="000000"/>
          <w:sz w:val="23"/>
          <w:szCs w:val="23"/>
          <w:lang w:val="en-GB"/>
        </w:rPr>
        <w:t xml:space="preserve">Годишњи план </w:t>
      </w:r>
      <w:r w:rsidRPr="00156BE6">
        <w:rPr>
          <w:rFonts w:eastAsiaTheme="minorHAnsi"/>
          <w:noProof w:val="0"/>
          <w:color w:val="000000"/>
          <w:sz w:val="23"/>
          <w:szCs w:val="23"/>
          <w:lang w:val="en-GB"/>
        </w:rPr>
        <w:t>креира се у форми гантограма и садржи број часова по темама распређених по месецима, а у складу са школским календаром, годишњим фондом часова, планираним фондом часова по темама.</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            Полазећи од датих предметних исхода и препоручених садржаја од наставника се очекује да дати програм контекстуализује према потребама конкретног одељења имајући у виду карактеристике ученика, уџбенике и друге наставне материјале које ће користити, техничке услове, наставна средства и медије којима школа располаже као и друге ресурсе школе и локалне средине.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          Приликом планирања наставе и учења потребно је руководити се: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 индивидуалним разликама међу ученицима у погледу начина, темпа учења и брзине напредовања;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 интегрисаним приступом у којем постоји хоризонтална и вертикална повезаност унутар истог предмета и различитих наставних предмета;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 партиципативним и кооперативним активностима које омогућавају сарадњу;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 превасходно активним и искуственим методама наставе и учења;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 уважавањем свакодневног искуства и знања које је ученик изградио ван школе, повезивањем активности и садржаја учења са животним искуствима ученика и подстицањем примене наученог у свакодневном животу;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p>
    <w:p w:rsidR="00156BE6" w:rsidRPr="00156BE6" w:rsidRDefault="00156BE6" w:rsidP="00736564">
      <w:pPr>
        <w:autoSpaceDE w:val="0"/>
        <w:autoSpaceDN w:val="0"/>
        <w:adjustRightInd w:val="0"/>
        <w:jc w:val="both"/>
        <w:rPr>
          <w:rFonts w:eastAsiaTheme="minorHAnsi"/>
          <w:noProof w:val="0"/>
          <w:color w:val="000000"/>
          <w:sz w:val="23"/>
          <w:szCs w:val="23"/>
          <w:lang w:val="en-GB"/>
        </w:rPr>
      </w:pP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 неговањем радозналости, одржавањем и подстицањем интересовања за учење и континуирано сазнавање;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 редовним и осмишљеним прикупљањем релевантних података о напредовању ученика, остваривању предметних исхода и постигнутом степену развоја компетенција ученика.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Полазећи од датих исхода и садржаја наставник најпре, као и до сада, креира свој годишњи (глобални) план рада из кога касније развија своје оперативне планове.Како су исходи дефинисани за крај наставне године, наставник треба да их операционализује прво у оперативним плановима, а потом и на нивоу конкретне наставне јединице.</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b/>
          <w:bCs/>
          <w:noProof w:val="0"/>
          <w:color w:val="000000"/>
          <w:sz w:val="23"/>
          <w:szCs w:val="23"/>
          <w:lang w:val="en-GB"/>
        </w:rPr>
        <w:t xml:space="preserve">II. ОСТВАРИВАЊЕ НАСТАВЕ И УЧЕЊА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b/>
          <w:bCs/>
          <w:noProof w:val="0"/>
          <w:color w:val="000000"/>
          <w:sz w:val="23"/>
          <w:szCs w:val="23"/>
          <w:lang w:val="en-GB"/>
        </w:rPr>
        <w:lastRenderedPageBreak/>
        <w:t xml:space="preserve">Однос циља, исхода, препоручених програмских садржаја, метода наставе и учења и активности ученика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При остваривању циља и предметних исхода Природе и друштва мора се имати у виду да су садржаји, методе наставе и учења и активности ученика неодвојиви у наставном процесу.Концепт наставе засноване на процесу и исходима учења подразумева наставу чији превасходни циљ није преношење предметних садржаја, већ изградња и развој знања као основе на којој се развијају разноврсна умења.У том смислу, програм наставе и учења нуди садржински оквир, а учитељ има слободу да уместо њих изабере и неке друге садржаје уколико сматра да су ти садржаји примеренији средини у којој ученици живе, узрасним и развојним карактеристикама ученика и њиховим интересовањима.Суштина је у томе да садржаји буду у функцији остваривања исхода, а не сами себи циљ.Учитељ има значајан простор за слободу избора и повезивање садржаја, метода наставе и учења и активности ученика како би водио ученике ка остваривању датог исхода.</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Већина предметних исхода постиже се кроз непосредну истраживачку активност ученика уз контунуирану подршку и подстицај од стране учитеља.Пожељне су активности које омогућавају интеракцију са физичком и социјалном средином, јер доприносе спознавању света који окружује ученике, тако што се откривају односи и упознају својства и карактеристике предмета, бића, појава и процеса и стичу се социјалне вештине.Најефикасније методе учења јесу оне методе које ученика стављају у адекватну активну позицију у процесу развијања знања.Потребно је стварање ситуација учења у којима ће доћи до изражаја различите активности ученика које омогућују различите начине учења.            Значајне активности ученика у оквиру предмета Природа и друштво су: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 Посматрање са усмереном и концентрисаном пажњом ради јасног запажања и уочавања света у окружењу (уочавање видљивих карактеристика);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 Илустровање појава и процеса из свакодневног живота – навођење, показивање, објашњавање примера из природног и друштвеног окружења;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 Описивање – вербално или ликовно изражавање спољашњих и унутрашњих запажања;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 Процењивање – самостално одмеравање;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 Груписање – уочавање сличности и различитости ради класификовања;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 Праћење – континуирано посматрање ради запажања промена;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 Бележење – записивање графичко, симболичко, електронско бележење опажања;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 Практиковање – у настави, свакодневном животу и спонтаној игри и раду;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p>
    <w:p w:rsidR="00156BE6" w:rsidRPr="00156BE6" w:rsidRDefault="00156BE6" w:rsidP="00736564">
      <w:pPr>
        <w:autoSpaceDE w:val="0"/>
        <w:autoSpaceDN w:val="0"/>
        <w:adjustRightInd w:val="0"/>
        <w:jc w:val="both"/>
        <w:rPr>
          <w:rFonts w:eastAsiaTheme="minorHAnsi"/>
          <w:noProof w:val="0"/>
          <w:color w:val="000000"/>
          <w:sz w:val="23"/>
          <w:szCs w:val="23"/>
          <w:lang w:val="en-GB"/>
        </w:rPr>
      </w:pP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 Експериментисање – намерно модификоване активности, огледи које изводи сам ученик;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 Истраживање – испитивање својстава и особина, веза и узрочно-последичних односа;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 Сакупљање – прављење колекција, збирки, албума из природног и друштвеног окружења;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 Стварање – креативна продукција;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 Играње – дидактичке, едукативне и спонтане игре;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Активности у оквиру мини-пројекта – осмишљавање и реализација.</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Ради прегледности препоручени садржаји су дати у темама.</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Потребно је приликом тумачења исхода учења и препоручених садржаја у трећем разреду стално имати у виду да се садржаји и одговарајући примери истражују и проналазе у оквиру </w:t>
      </w:r>
      <w:r w:rsidRPr="00156BE6">
        <w:rPr>
          <w:rFonts w:eastAsiaTheme="minorHAnsi"/>
          <w:i/>
          <w:iCs/>
          <w:noProof w:val="0"/>
          <w:color w:val="000000"/>
          <w:sz w:val="23"/>
          <w:szCs w:val="23"/>
          <w:lang w:val="en-GB"/>
        </w:rPr>
        <w:t>краја у коме ученици живе</w:t>
      </w:r>
      <w:r w:rsidRPr="00156BE6">
        <w:rPr>
          <w:rFonts w:eastAsiaTheme="minorHAnsi"/>
          <w:noProof w:val="0"/>
          <w:color w:val="000000"/>
          <w:sz w:val="23"/>
          <w:szCs w:val="23"/>
          <w:lang w:val="en-GB"/>
        </w:rPr>
        <w:t>.Крај, простор проучавања природних и друштвених појава и процеса, је територијална целина која се поклапа са границом општине.Општински центар је насеље у коме становници свих осталих насеља унутар граница општине остварују своје животне потребе као што су здравство, образовање, трговина, саобраћај, финансије, запослење, забава, итд.Унутар краја постоје природни, друштвени, економски, културни и историјски садржаји који су утицали на успостављање односа и веза између њега и његових житеља.На основу територијалног обухвата краја можемо закључити да је задовољен и принцип упознавања простора од ближег (познатог) ка даљем (мање познатом) простору.</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Традиционално до сада се за овај територијални ниво користио појам завичај.Проблем употребе појма завичаја произилази из непостојања јасних просторних и временских </w:t>
      </w:r>
      <w:r w:rsidRPr="00156BE6">
        <w:rPr>
          <w:rFonts w:eastAsiaTheme="minorHAnsi"/>
          <w:noProof w:val="0"/>
          <w:color w:val="000000"/>
          <w:sz w:val="23"/>
          <w:szCs w:val="23"/>
          <w:lang w:val="en-GB"/>
        </w:rPr>
        <w:lastRenderedPageBreak/>
        <w:t>критеријума за његово издвајање.Најопштије, завичај се одређује као „место са ближом околином где се неко родио и где је одрастао”.Из тога даље произилази да је завичај више субјективна категорија која почива на емоцијама.</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Тема </w:t>
      </w:r>
      <w:r w:rsidRPr="00156BE6">
        <w:rPr>
          <w:rFonts w:eastAsiaTheme="minorHAnsi"/>
          <w:i/>
          <w:iCs/>
          <w:noProof w:val="0"/>
          <w:color w:val="000000"/>
          <w:sz w:val="23"/>
          <w:szCs w:val="23"/>
          <w:lang w:val="en-GB"/>
        </w:rPr>
        <w:t xml:space="preserve">Природа, човек, друштво </w:t>
      </w:r>
      <w:r w:rsidRPr="00156BE6">
        <w:rPr>
          <w:rFonts w:eastAsiaTheme="minorHAnsi"/>
          <w:noProof w:val="0"/>
          <w:color w:val="000000"/>
          <w:sz w:val="23"/>
          <w:szCs w:val="23"/>
          <w:lang w:val="en-GB"/>
        </w:rPr>
        <w:t>бави се узајамним дејством природних и друштвених фактора у окружењу.У том смислу креће се од облика рељефа и површинских вода у крају. Ови појмови су познати ученицима из претходних разреда, али се сада изучавају у ширем простору, уз додавање нових сегмената који се односе на елементе узвишења (подножје, стране, обронци, врх) и одређивање десне и леве обале текућих вода у циљу оријентације у простору. Кроз исходе учења и препоручене садржаје јасно је видљива потреба разматрања утицаја географских фактора на начин живота људи (људи су се насељавали тамо где су имали повољне географске услове, плодно земљиште и воду, правили су утврђења на узвишењима и сл.).Специфичност краја чине и групе људи који у њему живе (становници и народи краја).У том смислу наставља се разматрање дуализма права и обавеза, али сада становника краја, уз упознавање обичаја других народа у крају, а све у циљу хармоничног суживота.Разматрања започета у другом разреду кроз типологију насеља (село, град), сада се настављају разматрањем повезаности села и града, њихове зависности и међуусловљености кроз различите послове којима се баве становници у насељима краја.Ово представља и основу за прво груписање сличних послова (којима се задовољавају животне потребе људи у крају) у делатности (пољопривреда, образовање, здравство и сл.).У контексту поменутих делатности уводи се и појам сабраћаја и његове улоге у превозу путника и терета, односно преносу информација.И даље се ради на оспособљавање ученика за безбедно учешће у саобраћају (на саобраћајницама у крају).</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Садржаји о својствима воде проширују се на различита агрегатна стања ове течности, као и на упознавање ученика са процесом који обједињује сва три стања воде – кружењем воде у природи.</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Разматрају се и промене које настају при загревању и хлађењу још једног елемента неживе природе – ваздуха.У том смислу, путем једноставних практичних активности ученици уочавају да се ваздух на топлоти шири, а на хладноћи сабија (промена запремине), што у природи доводи до кретања ваздуха, односно ветра.</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Услови за живот (сунце, вода, ваздух и земљиште) сада се уводе у новом контексту, као специфични услови за живот у животним заједницама (копненим и воденим).Уводи се појам </w:t>
      </w:r>
      <w:r w:rsidRPr="00156BE6">
        <w:rPr>
          <w:rFonts w:eastAsiaTheme="minorHAnsi"/>
          <w:i/>
          <w:iCs/>
          <w:noProof w:val="0"/>
          <w:color w:val="000000"/>
          <w:sz w:val="23"/>
          <w:szCs w:val="23"/>
          <w:lang w:val="en-GB"/>
        </w:rPr>
        <w:t xml:space="preserve">ланац исхране </w:t>
      </w:r>
      <w:r w:rsidRPr="00156BE6">
        <w:rPr>
          <w:rFonts w:eastAsiaTheme="minorHAnsi"/>
          <w:noProof w:val="0"/>
          <w:color w:val="000000"/>
          <w:sz w:val="23"/>
          <w:szCs w:val="23"/>
          <w:lang w:val="en-GB"/>
        </w:rPr>
        <w:t>као основни однос међу живим бићима у животним заједницама, ослањајући се на сазнања из другог разреда о подели животиња према начину исхране.Посебну пажњу треба дати животним заједницама специфичним за крај у коме ученици живе, као и њиховој заштити.</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Садржаји о човеку, односно о људском телу сада се односе на уобичајене заразне болести деце (грип, заразна жутица, варичеле) које се лако шире у колективу, као и болести које преносе животиње (крпељи, вашке).Акценат је на упознавању ученика са основним мерама заштите против ових болести и одговорном односу према сопственом здрављу и здрављу људи из окружења (на пример, не треба долазити у школу уколико смо болесни ради сопственог здравља и очувања здравља осталих ученика и запослених у школи).</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Тема </w:t>
      </w:r>
      <w:r w:rsidRPr="00156BE6">
        <w:rPr>
          <w:rFonts w:eastAsiaTheme="minorHAnsi"/>
          <w:i/>
          <w:iCs/>
          <w:noProof w:val="0"/>
          <w:color w:val="000000"/>
          <w:sz w:val="23"/>
          <w:szCs w:val="23"/>
          <w:lang w:val="en-GB"/>
        </w:rPr>
        <w:t xml:space="preserve">Оријентација у простору и времену </w:t>
      </w:r>
      <w:r w:rsidRPr="00156BE6">
        <w:rPr>
          <w:rFonts w:eastAsiaTheme="minorHAnsi"/>
          <w:noProof w:val="0"/>
          <w:color w:val="000000"/>
          <w:sz w:val="23"/>
          <w:szCs w:val="23"/>
          <w:lang w:val="en-GB"/>
        </w:rPr>
        <w:t>односи се на оспособљавање ученика за оријентацију у простору и надовезује са на начине оријентисања из прва два разреда (оријентација у насељу помоћу карактеристичних објеката и адресе).У трећем разреду уводи се оријентација помоћу главних страна света.Акценат је на оспособљавању ученика да одреде стране света помоћу компаса, Сунца и оријентира из природе/окружења (маховине, годови на пању, цркве и сл.) у складу са оним што је доступно у окружењу у коме ученик живи.Препоручљиво је да ученици спознају простор непосредним посматрањем, шетњом по насељу и околини или кретањем превозним средствима, односно да се ови исходи учења и настави садржаји реализују у ванучионичком окружењу.</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У трећем разреду започиње процес </w:t>
      </w:r>
      <w:r w:rsidRPr="00156BE6">
        <w:rPr>
          <w:rFonts w:eastAsiaTheme="minorHAnsi"/>
          <w:i/>
          <w:iCs/>
          <w:noProof w:val="0"/>
          <w:color w:val="000000"/>
          <w:sz w:val="23"/>
          <w:szCs w:val="23"/>
          <w:lang w:val="en-GB"/>
        </w:rPr>
        <w:t>картографског описмењавања</w:t>
      </w:r>
      <w:r w:rsidRPr="00156BE6">
        <w:rPr>
          <w:rFonts w:eastAsiaTheme="minorHAnsi"/>
          <w:noProof w:val="0"/>
          <w:color w:val="000000"/>
          <w:sz w:val="23"/>
          <w:szCs w:val="23"/>
          <w:lang w:val="en-GB"/>
        </w:rPr>
        <w:t xml:space="preserve">. Оспособљавање ученика да разумеју информације приказане на географској карти засновано је на три изазова које је потребно превазићи: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 однос величине простора на карти у односу на величину реалног простора – на географској карти приказ реалног простора је вишеструко умањен;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 перспектива из које су приказани објекти на географској карти (,,птичија перспектива'');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lastRenderedPageBreak/>
        <w:t xml:space="preserve">– овладавање новим ,,језиком'' кроз разумевање значења боја и симбола помоћу којих су приказани реални географски објекти на карти.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         Да би лакше разумели како се објекти приказују на карти, препоручљиво је помоћу једноставних активности показати шта је умањено приказивање објеката и приказивање из ,,птичије'' перспективе. Потреба за умањењем површина које се преносе на папир је блиска ученицима, јер на цртежима на којима приказују, на пример, природу у јесен умањују природне величине (бића, предмете...) до величине формата папира. У том смислу, а у складу и са оним што се ради на Математици, учитељ може планирати умањено приказивање предмета правилних облика из непосредног окружења ученика у размери 1:10 (на пример, школска клупа је димензија 120Х60 cm, када је умањимо 10 пута, ученици у свескама цртају правоугаоник димензија 12Х6 cm). На сличан начин, али на папиру већег формата може се представити план учионице. Препоручљиво је за ове активности изабрати такве предмете које ученици могу посматрати ,,одозго“ како би стекли увид, на пример, зашто школска клупа на умањеном приказу учионице има изглед правоугаоника, резач у облику ваљка има изглед круга и сл. На сличан начин може се израдити макета насеља а затим је ученици могу посматрати ( и фотографисати) из ,,птичије перспективе'' како би уочили како из ваздуха изгледа то насеље, а затим се та фотографија може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лако ,,превести'' у скицу плана тог насеља. Уколико постоје техничке могућности, за приказивање познатог окружења из различитих перспектива (реални, фотографски приказ, картографски приказ) може послужити апликација Google Maps.</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Прва карта са којом се ученици сусрећу је план насеља у коме они живе.Креће се од оспособљавања ученика да пронађу улицу или објекат на плану насеља, опишу пут којим се може стићи од једне до друге тачке помоћу плана насеља, што ће у будућности довести до крајњег циља – оријентисања помоћу плана насеља тако да се дође од једне до друге локације у насељу.</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Након плана насеља, ученици су спремни да разумеју апстрактнији приказ (често потпуно непознатог) простора, односно општегеографску карту.У трећем разреду креће се од посматрања краја у коме ученик живи на географској карти Србије. Дакле, полазиште је простор који је ученицима познат, па они могу да успоставе везу између опаженог окружења и његовог графичког приказа на географској карти.Оспособљавање ученика да разумеју географски карту подразумева сусрет ученика са трећим изазовом – значењем картографских боја (облици рељефа и површинске воде) и картографских знакова.Није потребно оптерећивати ученике учењем напамет изгледа и значења картографских знакова, већ је препоручљиво користити легенду у функцији трагања за њиховим значењем.Методички приступ географској карти треба да се креће у правцу третирања карте као извора информација, а не да карта буде место на коме ученици само показују задате географске појмове. У том смислу се ученику може задати, на пример, да помоћу географске карте одреди положај свога краја у Србији у односу на главни град Републике Србије. Када ученик наводи шта све може да сазна о одређеном простору посматрајући географску карту тог простора и легенду која се на њој налази, треба га подстицати да у том приказу користе и знања о странама света.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Увођење временских одредница надовезује се на оне које су већ уведене у прва два разреда и проширује се новим одредницама – </w:t>
      </w:r>
      <w:r w:rsidRPr="00156BE6">
        <w:rPr>
          <w:rFonts w:eastAsiaTheme="minorHAnsi"/>
          <w:i/>
          <w:iCs/>
          <w:noProof w:val="0"/>
          <w:color w:val="000000"/>
          <w:sz w:val="23"/>
          <w:szCs w:val="23"/>
          <w:lang w:val="en-GB"/>
        </w:rPr>
        <w:t xml:space="preserve">деценија </w:t>
      </w:r>
      <w:r w:rsidRPr="00156BE6">
        <w:rPr>
          <w:rFonts w:eastAsiaTheme="minorHAnsi"/>
          <w:noProof w:val="0"/>
          <w:color w:val="000000"/>
          <w:sz w:val="23"/>
          <w:szCs w:val="23"/>
          <w:lang w:val="en-GB"/>
        </w:rPr>
        <w:t xml:space="preserve">и </w:t>
      </w:r>
      <w:r w:rsidRPr="00156BE6">
        <w:rPr>
          <w:rFonts w:eastAsiaTheme="minorHAnsi"/>
          <w:i/>
          <w:iCs/>
          <w:noProof w:val="0"/>
          <w:color w:val="000000"/>
          <w:sz w:val="23"/>
          <w:szCs w:val="23"/>
          <w:lang w:val="en-GB"/>
        </w:rPr>
        <w:t>век</w:t>
      </w:r>
      <w:r w:rsidRPr="00156BE6">
        <w:rPr>
          <w:rFonts w:eastAsiaTheme="minorHAnsi"/>
          <w:noProof w:val="0"/>
          <w:color w:val="000000"/>
          <w:sz w:val="23"/>
          <w:szCs w:val="23"/>
          <w:lang w:val="en-GB"/>
        </w:rPr>
        <w:t>.Као и у претходним разредима, нове временске јединице уводе се тако да се мањом (већ познатом) мерном јединицом објашњава већа (нова) мерна јединица.Ученике треба стављати у ситуацију да користе наведене временске одреднице (посебно годину, деценију и век) у свакодневним ситуацијама и приликом описивања догађаја из прошлости.</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Тема </w:t>
      </w:r>
      <w:r w:rsidRPr="00156BE6">
        <w:rPr>
          <w:rFonts w:eastAsiaTheme="minorHAnsi"/>
          <w:i/>
          <w:iCs/>
          <w:noProof w:val="0"/>
          <w:color w:val="000000"/>
          <w:sz w:val="23"/>
          <w:szCs w:val="23"/>
          <w:lang w:val="en-GB"/>
        </w:rPr>
        <w:t xml:space="preserve">Прошлост </w:t>
      </w:r>
      <w:r w:rsidRPr="00156BE6">
        <w:rPr>
          <w:rFonts w:eastAsiaTheme="minorHAnsi"/>
          <w:noProof w:val="0"/>
          <w:color w:val="000000"/>
          <w:sz w:val="23"/>
          <w:szCs w:val="23"/>
          <w:lang w:val="en-GB"/>
        </w:rPr>
        <w:t>започиње у трећем разреду увођењем историјских извора као основних извора сазнања о прошлости.У том смислу, увођење поделе историјских извора (материјални, писани и усмени) није само себи циљ, већ указује на различите изворе информација о прошлим временима.Ученици упознају историјске изворе и истражују теме из породичне и прошлости краја за које су заинтересовани.Када је реч о породичној прошлости, продукт истраживања може да буде приказ породичног стабла, уз увођење значења појмова преци и потомци. У том смислу, ученик користећи породично стабло описује ближе чланове породице из ,,угла'' предака и потомака (</w:t>
      </w:r>
      <w:r w:rsidRPr="00156BE6">
        <w:rPr>
          <w:rFonts w:eastAsiaTheme="minorHAnsi"/>
          <w:i/>
          <w:iCs/>
          <w:noProof w:val="0"/>
          <w:color w:val="000000"/>
          <w:sz w:val="23"/>
          <w:szCs w:val="23"/>
          <w:lang w:val="en-GB"/>
        </w:rPr>
        <w:t xml:space="preserve">Мој деда је предак мог </w:t>
      </w:r>
      <w:r w:rsidRPr="00156BE6">
        <w:rPr>
          <w:rFonts w:eastAsiaTheme="minorHAnsi"/>
          <w:i/>
          <w:iCs/>
          <w:noProof w:val="0"/>
          <w:color w:val="000000"/>
          <w:sz w:val="23"/>
          <w:szCs w:val="23"/>
          <w:lang w:val="en-GB"/>
        </w:rPr>
        <w:lastRenderedPageBreak/>
        <w:t>тате. Тата је дедин потомак.Ја сам татин, мамин, бабин, дедин потомак</w:t>
      </w:r>
      <w:r w:rsidRPr="00156BE6">
        <w:rPr>
          <w:rFonts w:eastAsiaTheme="minorHAnsi"/>
          <w:noProof w:val="0"/>
          <w:color w:val="000000"/>
          <w:sz w:val="23"/>
          <w:szCs w:val="23"/>
          <w:lang w:val="en-GB"/>
        </w:rPr>
        <w:t xml:space="preserve">).Прошлост краја се истражује у односу на специфичности краја у коме ученици живе, на значајне догађаје за становнике тог краја (о којима често сведоче и споменици), и знамените људе који су рођени или живели у том крају.Истражују се ученицима блиске и релевантне теме из свакодневног живота (на пример, занимања људи у крају, одевање, исхрана, дечије игре) уз стално поређење начина живота у прошлости и садашњости (као ученицима блиске и познате).Није потребно да се истраже сви наведени аспекти свакодневног живота него они за које су ученици највише заинтересовани и за које постоје доступни историјски извори примерени ученицима овог узраста. Податке прикупљене малим историјским истраживањима ученик може да представи на неки од начина које одабере (усмено, помоћу ленте времена, породичног стабла, презентације, постера...).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Тема </w:t>
      </w:r>
      <w:r w:rsidRPr="00156BE6">
        <w:rPr>
          <w:rFonts w:eastAsiaTheme="minorHAnsi"/>
          <w:i/>
          <w:iCs/>
          <w:noProof w:val="0"/>
          <w:color w:val="000000"/>
          <w:sz w:val="23"/>
          <w:szCs w:val="23"/>
          <w:lang w:val="en-GB"/>
        </w:rPr>
        <w:t xml:space="preserve">Кретање </w:t>
      </w:r>
      <w:r w:rsidRPr="00156BE6">
        <w:rPr>
          <w:rFonts w:eastAsiaTheme="minorHAnsi"/>
          <w:noProof w:val="0"/>
          <w:color w:val="000000"/>
          <w:sz w:val="23"/>
          <w:szCs w:val="23"/>
          <w:lang w:val="en-GB"/>
        </w:rPr>
        <w:t>представља сегмет о коме ученици имају богато искуство, а задатак наставника је да та несистематизована, искуствена знања буду структурисана и освешћена и да омогуће ученику боље спознавање света који их окружује.Ученици препознају и наводе примере за различите облике кретања тела према њиховој путањи – праволинијско и криволинијско.Истраживање утицаја јачине деловања на пређено растојање тела природно се реализује кроз практичну активност (експеримент).Утицај јачине деловања разматра се кроз удаљеност коју тела прелазе (као и у другом разреду), при чему је пожељно укључити не само процену растојања, већ и њено прецизно мерење уз коришћење мерних јединица за дужину које су уведене у математици у другом разреду.Уводи се и падање као специфичан начин кретања тела условљен дејством Земљине теже, чему се приступа феноменолошки, без улажења у детаљнија објашњења.Посебну пажњу потребно је обратити на испитивање утицаја облика тела на брзину падања практичним проверавањем брзине падања два тела који имају све исте карактеристике (материјал, маса), осим облика (на пример, згужван и исправљен папир).</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Још један аспект кретања представљају садржаји о светлости и звуку. Светлост се изучава из два аспекта: извори светлости (природни и вештачки) и сенка (облик и величина сенке). Ученици треба да разликују природне и вештачке изворе светлости, као и да путем практичне активности уоче повезаност промене величине и положаја сенке са променом положаја извора светлости (природног или вештачког).Такође, ученици се упознају са различитим изворима чијим покретањем (треперењем) настаје звук – треперење затегнуте жице, гласних жица; различити звуци у природи (звук инсеката, фијукање ветра и сл.).Звукови се истражују из два аспекта – информативног (на основу звука знамо од кога/чега потиче и оријентишемо се на основу те информације) и безбедносног (звуци који упозоравају, заштита од буке).Пожељно је организовати практичне активности (огледе) којима се доказује да се јачина звука мења са променом удаљености од извора звука, што је посебно важно из безбедносних разлога.</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Исходи учења и садржаји који се односе на промене </w:t>
      </w:r>
      <w:r w:rsidRPr="00156BE6">
        <w:rPr>
          <w:rFonts w:eastAsiaTheme="minorHAnsi"/>
          <w:i/>
          <w:iCs/>
          <w:noProof w:val="0"/>
          <w:color w:val="000000"/>
          <w:sz w:val="23"/>
          <w:szCs w:val="23"/>
          <w:lang w:val="en-GB"/>
        </w:rPr>
        <w:t xml:space="preserve">материјала </w:t>
      </w:r>
      <w:r w:rsidRPr="00156BE6">
        <w:rPr>
          <w:rFonts w:eastAsiaTheme="minorHAnsi"/>
          <w:noProof w:val="0"/>
          <w:color w:val="000000"/>
          <w:sz w:val="23"/>
          <w:szCs w:val="23"/>
          <w:lang w:val="en-GB"/>
        </w:rPr>
        <w:t>фокусирани су на уочавање повратних (истезање, савијање, ширење/скупљање; испаравање, кондензовање, топљење/очвршћавање) и неповратних (сагоревање, рђање) промена материјала.Наведене промене не треба учити напамет већ подстаћи ученике да их уоче у свакодневном животу и/или помоћу огледа.Разликовање неповратних од повратних промена материјала своди се на настајање или ненастајање материјала који имају другачија својства након механичког или топлотног деловања.</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У прва два разреда једина течност која је изучавана била је вода.Сада се уводи први општији појам – течност.Приликом практичног истраживања користе се течности које су безбедне за ученика и лако доступне (вода, уље, детерџент за прање судова, мед, млеко, сок од лимуна).У овом смислу, у фокусу је уочавање сличности и разлика између воде и других течности (тече, променљивост облика; провидност, боја, густина).Посебно се истражује својство течности као растварача.Путем експеримента испитује се зависност брзине растварања од уситњености материјала, температуре течности и мешања.Ову активност најлакше је урадити на примеру воде.</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Топлотна проводљивост материјала представља нови аспект изучавања материјала.На примеру свакодневних активности и претходних искустава, ученици класификују и бирају материјале који по топлотној проводљивости највише одговарају одређеној употреби (металне шерпе за кување, дрвене клупе за седење у парку и сл).У овом смислу, разматра </w:t>
      </w:r>
      <w:r w:rsidRPr="00156BE6">
        <w:rPr>
          <w:rFonts w:eastAsiaTheme="minorHAnsi"/>
          <w:noProof w:val="0"/>
          <w:color w:val="000000"/>
          <w:sz w:val="23"/>
          <w:szCs w:val="23"/>
          <w:lang w:val="en-GB"/>
        </w:rPr>
        <w:lastRenderedPageBreak/>
        <w:t>се и ваздух као топлотни изолатор у природи и свакодневном животу (крзно и перје животиња; слојевито облачење, вунене рукавице, грађевински блокови, термос-боца).</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Исходи учења и садржаји о материјалима завршавају се упознавањем ученика са значајем рециклаже, као и потребом разврставања отпада од пластике, стакла, папира и метала. У складу са овим, повезана је и проблематика рационалне потрошње материјала и предмета која подразумева подстицање ученика да дају предност употреби: производа који се вишеструко користе у односу на производе за једнократну употребу, као и рециклираних и производа који могу да се рециклирају. Проблематика одрживог развоја приметна је и кроз указивање на међусобне утицаје човека и окружења кад год је то могуће и актуелно у конкретним условима у којима се реализује настава.Пуно разумевање концепта одрживог развоја могуће је тек на каснијем узрасту ученика, али је потребно да се континуирано развија, и то не само на нивоу знања, већ првенствено на нивоу развијања вредности, ставова и навика.На тај начин се утиче на развој ставова важних за опстанак и будућност.</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Приликом изучавања природних и друштвених феномена нужно је и даље примењивати истраживачки приступ и оспособљавати ученике за различите начине прикупљања података о окружењу, њихову анализу, сврставање у групе и категорије по различитим карактеристикама, вођење белешки и закључивање.Учествовање у једноставним огледима/експериментима који се реализују на основу упутства – индивидуално, у пару или групи, усложњава се кроз повезивање резултата огледа/експеримета са објашњењем или закључком.Значајно је радити на оспособљавању ученика да јасно презентује резултате својих истраживања на начин који је примерен проблему који се истражује и интересовању ученика (писано, усмено, помоћу ленте времена, Power Point презентацијом и/или цртежом и др).</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b/>
          <w:bCs/>
          <w:noProof w:val="0"/>
          <w:color w:val="000000"/>
          <w:sz w:val="23"/>
          <w:szCs w:val="23"/>
          <w:lang w:val="en-GB"/>
        </w:rPr>
        <w:t xml:space="preserve">III. ПРАЋЕЊЕ И ВРЕДНОВАЊЕ НАСТАВЕ И УЧЕЊА </w:t>
      </w:r>
    </w:p>
    <w:p w:rsidR="00156BE6" w:rsidRPr="00156BE6"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Праћење напредовања и оцењивање постигнућа ученика само је део праћења и вредновања образовно-васпитне праксе.Резултате целокупног праћења и вредновања наставник узима као основу за планирање наредних корака у раду са ученицима и развијању своје образовно-васпитне праксе.</w:t>
      </w:r>
    </w:p>
    <w:p w:rsidR="00FA7159" w:rsidRDefault="00156BE6" w:rsidP="00736564">
      <w:pPr>
        <w:autoSpaceDE w:val="0"/>
        <w:autoSpaceDN w:val="0"/>
        <w:adjustRightInd w:val="0"/>
        <w:jc w:val="both"/>
        <w:rPr>
          <w:rFonts w:eastAsiaTheme="minorHAnsi"/>
          <w:noProof w:val="0"/>
          <w:color w:val="000000"/>
          <w:sz w:val="23"/>
          <w:szCs w:val="23"/>
          <w:lang w:val="en-GB"/>
        </w:rPr>
      </w:pPr>
      <w:r w:rsidRPr="00156BE6">
        <w:rPr>
          <w:rFonts w:eastAsiaTheme="minorHAnsi"/>
          <w:noProof w:val="0"/>
          <w:color w:val="000000"/>
          <w:sz w:val="23"/>
          <w:szCs w:val="23"/>
          <w:lang w:val="en-GB"/>
        </w:rPr>
        <w:t xml:space="preserve">Праћење напредовања и оцењивање постигнућа ученика је формативно и сумативно и реализује се у складу са </w:t>
      </w:r>
      <w:r w:rsidRPr="00156BE6">
        <w:rPr>
          <w:rFonts w:eastAsiaTheme="minorHAnsi"/>
          <w:i/>
          <w:iCs/>
          <w:noProof w:val="0"/>
          <w:color w:val="000000"/>
          <w:sz w:val="23"/>
          <w:szCs w:val="23"/>
          <w:lang w:val="en-GB"/>
        </w:rPr>
        <w:t>Правилником о оцењивању ученика у основном образовању и васпитању</w:t>
      </w:r>
      <w:r w:rsidRPr="00156BE6">
        <w:rPr>
          <w:rFonts w:eastAsiaTheme="minorHAnsi"/>
          <w:noProof w:val="0"/>
          <w:color w:val="000000"/>
          <w:sz w:val="23"/>
          <w:szCs w:val="23"/>
          <w:lang w:val="en-GB"/>
        </w:rPr>
        <w:t>.Потребно је да наставник континуирано и на примерен начин указује ученику на квалитет његовог постигнућа тако што ће повратна информација бити прилагођена, довољно јасна и информативна како би имала улогу подстицајне повратне информације.Свака активност је добра прилика за процену напредовања и давање повратне информације, а ученике треба оспособљавати и охрабривати да процењују сопствени напредак у остваривању исхода предмета, као и напредак других ученика.</w:t>
      </w:r>
    </w:p>
    <w:p w:rsidR="00FA7159" w:rsidRPr="00FA7159" w:rsidRDefault="00FA7159" w:rsidP="00736564">
      <w:pPr>
        <w:jc w:val="both"/>
        <w:rPr>
          <w:lang w:val="en-GB"/>
        </w:rPr>
      </w:pPr>
    </w:p>
    <w:p w:rsidR="006209EF" w:rsidRDefault="006209EF" w:rsidP="00736564">
      <w:pPr>
        <w:pStyle w:val="Heading3"/>
        <w:rPr>
          <w:rFonts w:ascii="Arial" w:hAnsi="Arial" w:cs="Arial"/>
          <w:sz w:val="28"/>
          <w:szCs w:val="28"/>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3"/>
        <w:gridCol w:w="5043"/>
      </w:tblGrid>
      <w:tr w:rsidR="00D4569D" w:rsidTr="00D4569D">
        <w:trPr>
          <w:trHeight w:val="111"/>
        </w:trPr>
        <w:tc>
          <w:tcPr>
            <w:tcW w:w="5043" w:type="dxa"/>
          </w:tcPr>
          <w:p w:rsidR="00D4569D" w:rsidRDefault="00D4569D" w:rsidP="00736564">
            <w:pPr>
              <w:pStyle w:val="Default"/>
              <w:jc w:val="both"/>
              <w:rPr>
                <w:sz w:val="23"/>
                <w:szCs w:val="23"/>
              </w:rPr>
            </w:pPr>
            <w:r>
              <w:rPr>
                <w:sz w:val="23"/>
                <w:szCs w:val="23"/>
              </w:rPr>
              <w:t xml:space="preserve">Назив предмета </w:t>
            </w:r>
          </w:p>
        </w:tc>
        <w:tc>
          <w:tcPr>
            <w:tcW w:w="5043" w:type="dxa"/>
          </w:tcPr>
          <w:p w:rsidR="00D4569D" w:rsidRDefault="00D4569D" w:rsidP="00736564">
            <w:pPr>
              <w:pStyle w:val="Default"/>
              <w:jc w:val="both"/>
              <w:rPr>
                <w:sz w:val="23"/>
                <w:szCs w:val="23"/>
              </w:rPr>
            </w:pPr>
            <w:r>
              <w:rPr>
                <w:b/>
                <w:bCs/>
                <w:sz w:val="23"/>
                <w:szCs w:val="23"/>
              </w:rPr>
              <w:t xml:space="preserve">ЛИКОВНА КУЛТУРА </w:t>
            </w:r>
          </w:p>
        </w:tc>
      </w:tr>
      <w:tr w:rsidR="00D4569D" w:rsidTr="00D4569D">
        <w:trPr>
          <w:trHeight w:val="529"/>
        </w:trPr>
        <w:tc>
          <w:tcPr>
            <w:tcW w:w="5043" w:type="dxa"/>
          </w:tcPr>
          <w:p w:rsidR="00D4569D" w:rsidRDefault="00D4569D" w:rsidP="00736564">
            <w:pPr>
              <w:pStyle w:val="Default"/>
              <w:jc w:val="both"/>
              <w:rPr>
                <w:sz w:val="23"/>
                <w:szCs w:val="23"/>
              </w:rPr>
            </w:pPr>
            <w:r>
              <w:rPr>
                <w:sz w:val="23"/>
                <w:szCs w:val="23"/>
              </w:rPr>
              <w:t xml:space="preserve">Циљ </w:t>
            </w:r>
          </w:p>
        </w:tc>
        <w:tc>
          <w:tcPr>
            <w:tcW w:w="5043" w:type="dxa"/>
          </w:tcPr>
          <w:p w:rsidR="00D4569D" w:rsidRDefault="00D4569D" w:rsidP="00736564">
            <w:pPr>
              <w:pStyle w:val="Default"/>
              <w:jc w:val="both"/>
              <w:rPr>
                <w:sz w:val="23"/>
                <w:szCs w:val="23"/>
              </w:rPr>
            </w:pPr>
            <w:r>
              <w:rPr>
                <w:b/>
                <w:bCs/>
                <w:sz w:val="23"/>
                <w:szCs w:val="23"/>
              </w:rPr>
              <w:t xml:space="preserve">Циљ </w:t>
            </w:r>
            <w:r>
              <w:rPr>
                <w:sz w:val="23"/>
                <w:szCs w:val="23"/>
              </w:rPr>
              <w:t xml:space="preserve">учења Ликовне културе је да се ученик, развијајући стваралачко мишљење и естетичке критеријуме кроз практични рад, оспособљава за комуникацију и да изграђује позитиван однос према култури и уметничком наслеђу свог и других народа. </w:t>
            </w:r>
          </w:p>
        </w:tc>
      </w:tr>
      <w:tr w:rsidR="00D4569D" w:rsidTr="00D4569D">
        <w:trPr>
          <w:trHeight w:val="111"/>
        </w:trPr>
        <w:tc>
          <w:tcPr>
            <w:tcW w:w="5043" w:type="dxa"/>
          </w:tcPr>
          <w:p w:rsidR="00D4569D" w:rsidRDefault="00D4569D" w:rsidP="00736564">
            <w:pPr>
              <w:pStyle w:val="Default"/>
              <w:jc w:val="both"/>
              <w:rPr>
                <w:sz w:val="23"/>
                <w:szCs w:val="23"/>
              </w:rPr>
            </w:pPr>
            <w:r>
              <w:rPr>
                <w:sz w:val="23"/>
                <w:szCs w:val="23"/>
              </w:rPr>
              <w:t xml:space="preserve">Разред </w:t>
            </w:r>
          </w:p>
        </w:tc>
        <w:tc>
          <w:tcPr>
            <w:tcW w:w="5043" w:type="dxa"/>
          </w:tcPr>
          <w:p w:rsidR="00D4569D" w:rsidRDefault="00D4569D" w:rsidP="00736564">
            <w:pPr>
              <w:pStyle w:val="Default"/>
              <w:jc w:val="both"/>
              <w:rPr>
                <w:sz w:val="23"/>
                <w:szCs w:val="23"/>
              </w:rPr>
            </w:pPr>
            <w:r>
              <w:rPr>
                <w:b/>
                <w:bCs/>
                <w:sz w:val="23"/>
                <w:szCs w:val="23"/>
              </w:rPr>
              <w:t xml:space="preserve">Трећи </w:t>
            </w:r>
          </w:p>
        </w:tc>
      </w:tr>
      <w:tr w:rsidR="00D4569D" w:rsidTr="00D4569D">
        <w:trPr>
          <w:trHeight w:val="111"/>
        </w:trPr>
        <w:tc>
          <w:tcPr>
            <w:tcW w:w="5043" w:type="dxa"/>
          </w:tcPr>
          <w:p w:rsidR="00D4569D" w:rsidRDefault="00D4569D" w:rsidP="00736564">
            <w:pPr>
              <w:pStyle w:val="Default"/>
              <w:jc w:val="both"/>
              <w:rPr>
                <w:sz w:val="23"/>
                <w:szCs w:val="23"/>
              </w:rPr>
            </w:pPr>
            <w:r>
              <w:rPr>
                <w:sz w:val="23"/>
                <w:szCs w:val="23"/>
              </w:rPr>
              <w:t xml:space="preserve">Годишњи фонд часова </w:t>
            </w:r>
          </w:p>
        </w:tc>
        <w:tc>
          <w:tcPr>
            <w:tcW w:w="5043" w:type="dxa"/>
          </w:tcPr>
          <w:p w:rsidR="00D4569D" w:rsidRDefault="00D4569D" w:rsidP="00736564">
            <w:pPr>
              <w:pStyle w:val="Default"/>
              <w:jc w:val="both"/>
              <w:rPr>
                <w:sz w:val="23"/>
                <w:szCs w:val="23"/>
              </w:rPr>
            </w:pPr>
            <w:r>
              <w:rPr>
                <w:b/>
                <w:bCs/>
                <w:sz w:val="23"/>
                <w:szCs w:val="23"/>
              </w:rPr>
              <w:t xml:space="preserve">72 </w:t>
            </w:r>
          </w:p>
        </w:tc>
      </w:tr>
    </w:tbl>
    <w:p w:rsidR="006209EF" w:rsidRDefault="006209EF" w:rsidP="00736564">
      <w:pPr>
        <w:pStyle w:val="Heading3"/>
        <w:rPr>
          <w:rFonts w:ascii="Arial" w:hAnsi="Arial" w:cs="Arial"/>
          <w:sz w:val="28"/>
          <w:szCs w:val="28"/>
          <w:lang/>
        </w:rPr>
      </w:pP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3"/>
        <w:gridCol w:w="1714"/>
        <w:gridCol w:w="418"/>
        <w:gridCol w:w="4595"/>
        <w:gridCol w:w="64"/>
      </w:tblGrid>
      <w:tr w:rsidR="00D4569D" w:rsidTr="002F3080">
        <w:trPr>
          <w:gridAfter w:val="1"/>
          <w:wAfter w:w="64" w:type="dxa"/>
          <w:trHeight w:val="525"/>
        </w:trPr>
        <w:tc>
          <w:tcPr>
            <w:tcW w:w="3363" w:type="dxa"/>
          </w:tcPr>
          <w:p w:rsidR="00D4569D" w:rsidRDefault="00D4569D" w:rsidP="00736564">
            <w:pPr>
              <w:pStyle w:val="Default"/>
              <w:jc w:val="both"/>
              <w:rPr>
                <w:sz w:val="23"/>
                <w:szCs w:val="23"/>
              </w:rPr>
            </w:pPr>
            <w:r>
              <w:rPr>
                <w:b/>
                <w:bCs/>
                <w:sz w:val="23"/>
                <w:szCs w:val="23"/>
              </w:rPr>
              <w:t xml:space="preserve">ИСХОДИ </w:t>
            </w:r>
          </w:p>
          <w:p w:rsidR="00D4569D" w:rsidRDefault="00D4569D" w:rsidP="00736564">
            <w:pPr>
              <w:pStyle w:val="Default"/>
              <w:jc w:val="both"/>
              <w:rPr>
                <w:sz w:val="23"/>
                <w:szCs w:val="23"/>
              </w:rPr>
            </w:pPr>
            <w:r>
              <w:rPr>
                <w:sz w:val="23"/>
                <w:szCs w:val="23"/>
              </w:rPr>
              <w:t xml:space="preserve">По завршетку разреда ученик ће бити у стању да: </w:t>
            </w:r>
          </w:p>
        </w:tc>
        <w:tc>
          <w:tcPr>
            <w:tcW w:w="2132" w:type="dxa"/>
            <w:gridSpan w:val="2"/>
          </w:tcPr>
          <w:p w:rsidR="00D4569D" w:rsidRDefault="00D4569D" w:rsidP="00736564">
            <w:pPr>
              <w:pStyle w:val="Default"/>
              <w:jc w:val="both"/>
              <w:rPr>
                <w:sz w:val="23"/>
                <w:szCs w:val="23"/>
              </w:rPr>
            </w:pPr>
            <w:r>
              <w:rPr>
                <w:b/>
                <w:bCs/>
                <w:sz w:val="23"/>
                <w:szCs w:val="23"/>
              </w:rPr>
              <w:t xml:space="preserve">ОБЛАСТ/ТЕМА </w:t>
            </w:r>
          </w:p>
        </w:tc>
        <w:tc>
          <w:tcPr>
            <w:tcW w:w="4595" w:type="dxa"/>
          </w:tcPr>
          <w:p w:rsidR="00D4569D" w:rsidRDefault="00D4569D" w:rsidP="00736564">
            <w:pPr>
              <w:pStyle w:val="Default"/>
              <w:jc w:val="both"/>
              <w:rPr>
                <w:sz w:val="23"/>
                <w:szCs w:val="23"/>
              </w:rPr>
            </w:pPr>
            <w:r>
              <w:rPr>
                <w:b/>
                <w:bCs/>
                <w:sz w:val="23"/>
                <w:szCs w:val="23"/>
              </w:rPr>
              <w:t xml:space="preserve">САДРЖАЈИ </w:t>
            </w:r>
          </w:p>
        </w:tc>
      </w:tr>
      <w:tr w:rsidR="002F3080" w:rsidTr="002F3080">
        <w:trPr>
          <w:gridAfter w:val="1"/>
          <w:wAfter w:w="64" w:type="dxa"/>
          <w:trHeight w:val="4118"/>
        </w:trPr>
        <w:tc>
          <w:tcPr>
            <w:tcW w:w="3363" w:type="dxa"/>
            <w:vMerge w:val="restart"/>
          </w:tcPr>
          <w:p w:rsidR="002F3080" w:rsidRDefault="002F3080" w:rsidP="00736564">
            <w:pPr>
              <w:pStyle w:val="Default"/>
              <w:jc w:val="both"/>
              <w:rPr>
                <w:color w:val="auto"/>
              </w:rPr>
            </w:pPr>
          </w:p>
          <w:p w:rsidR="002F3080" w:rsidRDefault="002F3080" w:rsidP="00736564">
            <w:pPr>
              <w:pStyle w:val="Default"/>
              <w:jc w:val="both"/>
              <w:rPr>
                <w:sz w:val="23"/>
                <w:szCs w:val="23"/>
              </w:rPr>
            </w:pPr>
            <w:r>
              <w:rPr>
                <w:sz w:val="23"/>
                <w:szCs w:val="23"/>
              </w:rPr>
              <w:t xml:space="preserve">– поштује инструкције за припремање, коришћење, одржавање и одлагање материјала и прибора; </w:t>
            </w:r>
          </w:p>
          <w:p w:rsidR="002F3080" w:rsidRDefault="002F3080" w:rsidP="00736564">
            <w:pPr>
              <w:pStyle w:val="Default"/>
              <w:jc w:val="both"/>
              <w:rPr>
                <w:sz w:val="23"/>
                <w:szCs w:val="23"/>
              </w:rPr>
            </w:pPr>
            <w:r>
              <w:rPr>
                <w:sz w:val="23"/>
                <w:szCs w:val="23"/>
              </w:rPr>
              <w:t xml:space="preserve">– повеже уметничко занимање и уметнички занат са одговарајућим продуктом; </w:t>
            </w:r>
          </w:p>
          <w:p w:rsidR="002F3080" w:rsidRDefault="002F3080" w:rsidP="00736564">
            <w:pPr>
              <w:pStyle w:val="Default"/>
              <w:jc w:val="both"/>
              <w:rPr>
                <w:sz w:val="23"/>
                <w:szCs w:val="23"/>
              </w:rPr>
            </w:pPr>
            <w:r>
              <w:rPr>
                <w:sz w:val="23"/>
                <w:szCs w:val="23"/>
              </w:rPr>
              <w:t xml:space="preserve">– преобликује, самостално или у сарадњи са другима, амбалажу и предмете за рециклажу мењајући им употребну функцију; </w:t>
            </w:r>
          </w:p>
          <w:p w:rsidR="002F3080" w:rsidRDefault="002F3080" w:rsidP="00736564">
            <w:pPr>
              <w:pStyle w:val="Default"/>
              <w:jc w:val="both"/>
              <w:rPr>
                <w:sz w:val="23"/>
                <w:szCs w:val="23"/>
              </w:rPr>
            </w:pPr>
            <w:r>
              <w:rPr>
                <w:sz w:val="23"/>
                <w:szCs w:val="23"/>
              </w:rPr>
              <w:t xml:space="preserve">– изрази своје доживљаје, емоције, имагинацију и запажања одабраним материјалом, прибором и техникама; </w:t>
            </w:r>
          </w:p>
          <w:p w:rsidR="002F3080" w:rsidRDefault="002F3080" w:rsidP="00736564">
            <w:pPr>
              <w:pStyle w:val="Default"/>
              <w:jc w:val="both"/>
              <w:rPr>
                <w:sz w:val="23"/>
                <w:szCs w:val="23"/>
              </w:rPr>
            </w:pPr>
            <w:r>
              <w:rPr>
                <w:sz w:val="23"/>
                <w:szCs w:val="23"/>
              </w:rPr>
              <w:t xml:space="preserve">– користи одабране податке и информације као подстицај за стваралачки рад; </w:t>
            </w:r>
          </w:p>
          <w:p w:rsidR="002F3080" w:rsidRDefault="002F3080" w:rsidP="00736564">
            <w:pPr>
              <w:pStyle w:val="Default"/>
              <w:jc w:val="both"/>
              <w:rPr>
                <w:sz w:val="23"/>
                <w:szCs w:val="23"/>
              </w:rPr>
            </w:pPr>
            <w:r>
              <w:rPr>
                <w:sz w:val="23"/>
                <w:szCs w:val="23"/>
              </w:rPr>
              <w:t xml:space="preserve">– протумачи једноставне визуелне информације и поруке из свакодневног живота; </w:t>
            </w:r>
          </w:p>
          <w:p w:rsidR="002F3080" w:rsidRDefault="002F3080" w:rsidP="00736564">
            <w:pPr>
              <w:pStyle w:val="Default"/>
              <w:jc w:val="both"/>
              <w:rPr>
                <w:sz w:val="23"/>
                <w:szCs w:val="23"/>
              </w:rPr>
            </w:pPr>
            <w:r>
              <w:rPr>
                <w:sz w:val="23"/>
                <w:szCs w:val="23"/>
              </w:rPr>
              <w:t xml:space="preserve">– укаже на сличностии разлике које опажа у </w:t>
            </w:r>
            <w:r w:rsidRPr="00D4569D">
              <w:rPr>
                <w:sz w:val="23"/>
                <w:szCs w:val="23"/>
              </w:rPr>
              <w:t>уметничким делима и традицији различитих народа; – изрази одабране садржаје изразом лица, положајем тела, покретима или кретањем; – распореди облике, боје, линије и/или текстуре креирајући оригиналне композиције; – разговара са вршњацима о доживљају простора, дизајна, уметничких и ученичких радова, уважавајући различитости; – учествује у обликовању и уређењу простора у школи, код куће или у окружењу; – разматра, у групи, шта и како је учио/ла и где та знања може применити.</w:t>
            </w:r>
          </w:p>
          <w:p w:rsidR="002F3080" w:rsidRDefault="002F3080" w:rsidP="00736564">
            <w:pPr>
              <w:pStyle w:val="Default"/>
              <w:jc w:val="both"/>
              <w:rPr>
                <w:sz w:val="23"/>
                <w:szCs w:val="23"/>
              </w:rPr>
            </w:pPr>
          </w:p>
        </w:tc>
        <w:tc>
          <w:tcPr>
            <w:tcW w:w="2132" w:type="dxa"/>
            <w:gridSpan w:val="2"/>
          </w:tcPr>
          <w:p w:rsidR="002F3080" w:rsidRDefault="002F3080" w:rsidP="00736564">
            <w:pPr>
              <w:pStyle w:val="Default"/>
              <w:jc w:val="both"/>
              <w:rPr>
                <w:sz w:val="23"/>
                <w:szCs w:val="23"/>
              </w:rPr>
            </w:pPr>
            <w:r>
              <w:rPr>
                <w:b/>
                <w:bCs/>
                <w:sz w:val="23"/>
                <w:szCs w:val="23"/>
              </w:rPr>
              <w:t xml:space="preserve">МАТЕРИЈАЛИ </w:t>
            </w:r>
          </w:p>
        </w:tc>
        <w:tc>
          <w:tcPr>
            <w:tcW w:w="4595" w:type="dxa"/>
          </w:tcPr>
          <w:p w:rsidR="002F3080" w:rsidRDefault="002F3080" w:rsidP="00736564">
            <w:pPr>
              <w:pStyle w:val="Default"/>
              <w:jc w:val="both"/>
              <w:rPr>
                <w:sz w:val="23"/>
                <w:szCs w:val="23"/>
              </w:rPr>
            </w:pPr>
            <w:r>
              <w:rPr>
                <w:sz w:val="23"/>
                <w:szCs w:val="23"/>
              </w:rPr>
              <w:t xml:space="preserve">Својства материјала. Својства материјала за ликовно обликовање – тврдоћа, еластичност, растворљивост или постојаност (промене у току сушења, у контакту са светлошћу, у контакту са различитим супстанцама и подлогама...), материјали који могу да се користе као алатке (пера, крзно, длака, лишће, дрвца...). Изглед материјала – основне и изведене боје, природне и створене текстуре. </w:t>
            </w:r>
          </w:p>
          <w:p w:rsidR="002F3080" w:rsidRDefault="002F3080" w:rsidP="00736564">
            <w:pPr>
              <w:pStyle w:val="Default"/>
              <w:jc w:val="both"/>
              <w:rPr>
                <w:sz w:val="23"/>
                <w:szCs w:val="23"/>
              </w:rPr>
            </w:pPr>
            <w:r>
              <w:rPr>
                <w:sz w:val="23"/>
                <w:szCs w:val="23"/>
              </w:rPr>
              <w:t xml:space="preserve">Технике. Однос материјала, ликовне технике и идеје. Производи уметничких заната (накит, уметничке лутке, шешири, таписерије, ћилими, осликани текстил, собне светиљке и сенила, грнчарија, дуборез, гравуре...). Значај рециклирања, уметничка рециклажа. </w:t>
            </w:r>
          </w:p>
        </w:tc>
      </w:tr>
      <w:tr w:rsidR="002F3080" w:rsidTr="002F3080">
        <w:trPr>
          <w:gridAfter w:val="1"/>
          <w:wAfter w:w="64" w:type="dxa"/>
          <w:trHeight w:val="4118"/>
        </w:trPr>
        <w:tc>
          <w:tcPr>
            <w:tcW w:w="3363" w:type="dxa"/>
            <w:vMerge/>
          </w:tcPr>
          <w:p w:rsidR="002F3080" w:rsidRDefault="002F3080" w:rsidP="00736564">
            <w:pPr>
              <w:pStyle w:val="Default"/>
              <w:jc w:val="both"/>
              <w:rPr>
                <w:color w:val="auto"/>
              </w:rPr>
            </w:pPr>
          </w:p>
        </w:tc>
        <w:tc>
          <w:tcPr>
            <w:tcW w:w="2132" w:type="dxa"/>
            <w:gridSpan w:val="2"/>
          </w:tcPr>
          <w:p w:rsidR="002F3080" w:rsidRDefault="002F3080" w:rsidP="00736564">
            <w:pPr>
              <w:pStyle w:val="Default"/>
              <w:jc w:val="both"/>
              <w:rPr>
                <w:sz w:val="23"/>
                <w:szCs w:val="23"/>
              </w:rPr>
            </w:pPr>
            <w:r w:rsidRPr="00D4569D">
              <w:rPr>
                <w:b/>
                <w:bCs/>
                <w:sz w:val="20"/>
                <w:szCs w:val="23"/>
              </w:rPr>
              <w:t>СПОРАЗУМЕВАЊЕ</w:t>
            </w:r>
          </w:p>
        </w:tc>
        <w:tc>
          <w:tcPr>
            <w:tcW w:w="4595" w:type="dxa"/>
          </w:tcPr>
          <w:p w:rsidR="002F3080" w:rsidRDefault="002F3080" w:rsidP="00736564">
            <w:pPr>
              <w:pStyle w:val="Default"/>
              <w:jc w:val="both"/>
              <w:rPr>
                <w:sz w:val="23"/>
                <w:szCs w:val="23"/>
              </w:rPr>
            </w:pPr>
            <w:r>
              <w:rPr>
                <w:sz w:val="23"/>
                <w:szCs w:val="23"/>
              </w:rPr>
              <w:t xml:space="preserve">Говор тела. Поглед, израз лица, држање тела, гест и кретање, однос вербалне и невербалне комуникације. </w:t>
            </w:r>
          </w:p>
          <w:p w:rsidR="002F3080" w:rsidRDefault="002F3080" w:rsidP="00736564">
            <w:pPr>
              <w:pStyle w:val="Default"/>
              <w:jc w:val="both"/>
              <w:rPr>
                <w:sz w:val="23"/>
                <w:szCs w:val="23"/>
              </w:rPr>
            </w:pPr>
            <w:r>
              <w:rPr>
                <w:sz w:val="23"/>
                <w:szCs w:val="23"/>
              </w:rPr>
              <w:t xml:space="preserve">Тумачење визуелних информација. Визуелне карактеристике биљака и животиња, знаци, симболи, униформе, заставе, ношње... Пејзаж, портрет, аутопортрет. </w:t>
            </w:r>
          </w:p>
          <w:p w:rsidR="002F3080" w:rsidRDefault="002F3080" w:rsidP="00736564">
            <w:pPr>
              <w:pStyle w:val="Default"/>
              <w:jc w:val="both"/>
              <w:rPr>
                <w:sz w:val="23"/>
                <w:szCs w:val="23"/>
              </w:rPr>
            </w:pPr>
            <w:r>
              <w:rPr>
                <w:sz w:val="23"/>
                <w:szCs w:val="23"/>
              </w:rPr>
              <w:t xml:space="preserve">Слика, текст, звук. Кратки анимирани </w:t>
            </w:r>
            <w:r w:rsidRPr="00D4569D">
              <w:rPr>
                <w:sz w:val="23"/>
                <w:szCs w:val="23"/>
              </w:rPr>
              <w:t>филмови, рекламе, билборди... Лепо писање – плакат, позивнице, честитке...</w:t>
            </w:r>
          </w:p>
        </w:tc>
      </w:tr>
      <w:tr w:rsidR="002F3080" w:rsidTr="002F3080">
        <w:trPr>
          <w:gridAfter w:val="1"/>
          <w:wAfter w:w="64" w:type="dxa"/>
          <w:trHeight w:val="4118"/>
        </w:trPr>
        <w:tc>
          <w:tcPr>
            <w:tcW w:w="3363" w:type="dxa"/>
            <w:vMerge/>
          </w:tcPr>
          <w:p w:rsidR="002F3080" w:rsidRDefault="002F3080" w:rsidP="00736564">
            <w:pPr>
              <w:pStyle w:val="Default"/>
              <w:jc w:val="both"/>
              <w:rPr>
                <w:color w:val="auto"/>
              </w:rPr>
            </w:pPr>
          </w:p>
        </w:tc>
        <w:tc>
          <w:tcPr>
            <w:tcW w:w="2132" w:type="dxa"/>
            <w:gridSpan w:val="2"/>
          </w:tcPr>
          <w:p w:rsidR="002F3080" w:rsidRDefault="002F3080" w:rsidP="00736564">
            <w:pPr>
              <w:pStyle w:val="Default"/>
              <w:jc w:val="both"/>
              <w:rPr>
                <w:sz w:val="23"/>
                <w:szCs w:val="23"/>
              </w:rPr>
            </w:pPr>
            <w:r>
              <w:rPr>
                <w:b/>
                <w:bCs/>
                <w:sz w:val="23"/>
                <w:szCs w:val="23"/>
              </w:rPr>
              <w:t xml:space="preserve">КОМПОЗИЦИЈА </w:t>
            </w:r>
          </w:p>
          <w:p w:rsidR="002F3080" w:rsidRPr="00D4569D" w:rsidRDefault="002F3080" w:rsidP="00736564">
            <w:pPr>
              <w:pStyle w:val="Default"/>
              <w:jc w:val="both"/>
              <w:rPr>
                <w:b/>
                <w:bCs/>
                <w:sz w:val="20"/>
                <w:szCs w:val="23"/>
              </w:rPr>
            </w:pPr>
          </w:p>
        </w:tc>
        <w:tc>
          <w:tcPr>
            <w:tcW w:w="4595" w:type="dxa"/>
          </w:tcPr>
          <w:p w:rsidR="002F3080" w:rsidRDefault="002F3080" w:rsidP="00736564">
            <w:pPr>
              <w:pStyle w:val="Default"/>
              <w:jc w:val="both"/>
              <w:rPr>
                <w:sz w:val="23"/>
                <w:szCs w:val="23"/>
              </w:rPr>
            </w:pPr>
            <w:r w:rsidRPr="002F3080">
              <w:rPr>
                <w:sz w:val="23"/>
                <w:szCs w:val="23"/>
              </w:rPr>
              <w:t>Композиција. Дводимензионалне и тродимензионалне композиције, организација композиције, равнотежа. Орнамент. Традиционална и савремена употреба орнамената, симетрија.</w:t>
            </w:r>
          </w:p>
        </w:tc>
      </w:tr>
      <w:tr w:rsidR="002F3080" w:rsidTr="002F3080">
        <w:trPr>
          <w:gridAfter w:val="1"/>
          <w:wAfter w:w="64" w:type="dxa"/>
          <w:trHeight w:val="4118"/>
        </w:trPr>
        <w:tc>
          <w:tcPr>
            <w:tcW w:w="3363" w:type="dxa"/>
            <w:vMerge/>
          </w:tcPr>
          <w:p w:rsidR="002F3080" w:rsidRDefault="002F3080" w:rsidP="00736564">
            <w:pPr>
              <w:pStyle w:val="Default"/>
              <w:jc w:val="both"/>
              <w:rPr>
                <w:color w:val="auto"/>
              </w:rPr>
            </w:pPr>
          </w:p>
        </w:tc>
        <w:tc>
          <w:tcPr>
            <w:tcW w:w="2132" w:type="dxa"/>
            <w:gridSpan w:val="2"/>
          </w:tcPr>
          <w:p w:rsidR="002F3080" w:rsidRDefault="002F3080" w:rsidP="00736564">
            <w:pPr>
              <w:pStyle w:val="Default"/>
              <w:jc w:val="both"/>
              <w:rPr>
                <w:b/>
                <w:bCs/>
                <w:sz w:val="23"/>
                <w:szCs w:val="23"/>
              </w:rPr>
            </w:pPr>
            <w:r w:rsidRPr="002F3080">
              <w:rPr>
                <w:b/>
                <w:bCs/>
                <w:sz w:val="23"/>
                <w:szCs w:val="23"/>
              </w:rPr>
              <w:t>ПРОСТОР</w:t>
            </w:r>
          </w:p>
        </w:tc>
        <w:tc>
          <w:tcPr>
            <w:tcW w:w="4595" w:type="dxa"/>
          </w:tcPr>
          <w:p w:rsidR="002F3080" w:rsidRPr="002F3080" w:rsidRDefault="002F3080" w:rsidP="00736564">
            <w:pPr>
              <w:pStyle w:val="Default"/>
              <w:jc w:val="both"/>
              <w:rPr>
                <w:sz w:val="23"/>
                <w:szCs w:val="23"/>
              </w:rPr>
            </w:pPr>
            <w:r w:rsidRPr="002F3080">
              <w:rPr>
                <w:sz w:val="23"/>
                <w:szCs w:val="23"/>
              </w:rPr>
              <w:t>Облици у простору.Непокретни објекти у отвореном и затвореном простору (споменици, уметничка дела, експонати...). Композиција у простору – поставка изложбе, уређење просторије, уређење школе, уређење околине у локалној заједници... Оптичке илузије на дводимензионалној подлози, специјални ефекти на сцени, у филмовима, игрицама... Кретање. Покрет и кретање у природи, окружењу и уметничким делима.</w:t>
            </w:r>
          </w:p>
        </w:tc>
      </w:tr>
      <w:tr w:rsidR="002F3080" w:rsidTr="002F3080">
        <w:tblPrEx>
          <w:tblBorders>
            <w:top w:val="nil"/>
            <w:left w:val="nil"/>
            <w:bottom w:val="nil"/>
            <w:right w:val="nil"/>
            <w:insideH w:val="none" w:sz="0" w:space="0" w:color="auto"/>
            <w:insideV w:val="none" w:sz="0" w:space="0" w:color="auto"/>
          </w:tblBorders>
        </w:tblPrEx>
        <w:trPr>
          <w:trHeight w:val="111"/>
        </w:trPr>
        <w:tc>
          <w:tcPr>
            <w:tcW w:w="5077" w:type="dxa"/>
            <w:gridSpan w:val="2"/>
          </w:tcPr>
          <w:p w:rsidR="0066679C" w:rsidRDefault="0066679C" w:rsidP="00736564">
            <w:pPr>
              <w:pStyle w:val="Default"/>
              <w:jc w:val="both"/>
              <w:rPr>
                <w:sz w:val="23"/>
                <w:szCs w:val="23"/>
                <w:lang/>
              </w:rPr>
            </w:pPr>
            <w:r>
              <w:rPr>
                <w:b/>
                <w:bCs/>
                <w:sz w:val="23"/>
                <w:szCs w:val="23"/>
              </w:rPr>
              <w:t>Кључни појмови садржаја</w:t>
            </w:r>
            <w:r>
              <w:rPr>
                <w:sz w:val="23"/>
                <w:szCs w:val="23"/>
              </w:rPr>
              <w:t>: простор, облик , линија , боја, текстура.</w:t>
            </w:r>
          </w:p>
          <w:p w:rsidR="002F3080" w:rsidRDefault="002F3080" w:rsidP="00736564">
            <w:pPr>
              <w:pStyle w:val="Default"/>
              <w:jc w:val="both"/>
              <w:rPr>
                <w:sz w:val="23"/>
                <w:szCs w:val="23"/>
              </w:rPr>
            </w:pPr>
          </w:p>
        </w:tc>
        <w:tc>
          <w:tcPr>
            <w:tcW w:w="5077" w:type="dxa"/>
            <w:gridSpan w:val="3"/>
          </w:tcPr>
          <w:p w:rsidR="002F3080" w:rsidRDefault="002F3080" w:rsidP="00736564">
            <w:pPr>
              <w:pStyle w:val="Default"/>
              <w:jc w:val="both"/>
              <w:rPr>
                <w:sz w:val="23"/>
                <w:szCs w:val="23"/>
              </w:rPr>
            </w:pPr>
          </w:p>
        </w:tc>
      </w:tr>
      <w:tr w:rsidR="002F3080" w:rsidTr="002F3080">
        <w:tblPrEx>
          <w:tblBorders>
            <w:top w:val="nil"/>
            <w:left w:val="nil"/>
            <w:bottom w:val="nil"/>
            <w:right w:val="nil"/>
            <w:insideH w:val="none" w:sz="0" w:space="0" w:color="auto"/>
            <w:insideV w:val="none" w:sz="0" w:space="0" w:color="auto"/>
          </w:tblBorders>
        </w:tblPrEx>
        <w:trPr>
          <w:trHeight w:val="799"/>
        </w:trPr>
        <w:tc>
          <w:tcPr>
            <w:tcW w:w="5077" w:type="dxa"/>
            <w:gridSpan w:val="2"/>
          </w:tcPr>
          <w:p w:rsidR="002F3080" w:rsidRDefault="002F3080" w:rsidP="00736564">
            <w:pPr>
              <w:pStyle w:val="Default"/>
              <w:jc w:val="both"/>
              <w:rPr>
                <w:sz w:val="23"/>
                <w:szCs w:val="23"/>
              </w:rPr>
            </w:pPr>
          </w:p>
        </w:tc>
        <w:tc>
          <w:tcPr>
            <w:tcW w:w="5077" w:type="dxa"/>
            <w:gridSpan w:val="3"/>
          </w:tcPr>
          <w:p w:rsidR="002F3080" w:rsidRDefault="002F3080" w:rsidP="00736564">
            <w:pPr>
              <w:pStyle w:val="Default"/>
              <w:jc w:val="both"/>
              <w:rPr>
                <w:sz w:val="23"/>
                <w:szCs w:val="23"/>
              </w:rPr>
            </w:pPr>
          </w:p>
        </w:tc>
      </w:tr>
      <w:tr w:rsidR="002F3080" w:rsidTr="002F3080">
        <w:tblPrEx>
          <w:tblBorders>
            <w:top w:val="nil"/>
            <w:left w:val="nil"/>
            <w:bottom w:val="nil"/>
            <w:right w:val="nil"/>
            <w:insideH w:val="none" w:sz="0" w:space="0" w:color="auto"/>
            <w:insideV w:val="none" w:sz="0" w:space="0" w:color="auto"/>
          </w:tblBorders>
        </w:tblPrEx>
        <w:trPr>
          <w:trHeight w:val="111"/>
        </w:trPr>
        <w:tc>
          <w:tcPr>
            <w:tcW w:w="5077" w:type="dxa"/>
            <w:gridSpan w:val="2"/>
          </w:tcPr>
          <w:p w:rsidR="002F3080" w:rsidRPr="00736564" w:rsidRDefault="002F3080" w:rsidP="00736564">
            <w:pPr>
              <w:pStyle w:val="Default"/>
              <w:jc w:val="both"/>
              <w:rPr>
                <w:sz w:val="23"/>
                <w:szCs w:val="23"/>
                <w:lang/>
              </w:rPr>
            </w:pPr>
          </w:p>
        </w:tc>
        <w:tc>
          <w:tcPr>
            <w:tcW w:w="5077" w:type="dxa"/>
            <w:gridSpan w:val="3"/>
          </w:tcPr>
          <w:p w:rsidR="002F3080" w:rsidRDefault="002F3080" w:rsidP="00736564">
            <w:pPr>
              <w:pStyle w:val="Default"/>
              <w:jc w:val="both"/>
              <w:rPr>
                <w:sz w:val="23"/>
                <w:szCs w:val="23"/>
              </w:rPr>
            </w:pPr>
          </w:p>
        </w:tc>
      </w:tr>
      <w:tr w:rsidR="002F3080" w:rsidTr="002F3080">
        <w:tblPrEx>
          <w:tblBorders>
            <w:top w:val="nil"/>
            <w:left w:val="nil"/>
            <w:bottom w:val="nil"/>
            <w:right w:val="nil"/>
            <w:insideH w:val="none" w:sz="0" w:space="0" w:color="auto"/>
            <w:insideV w:val="none" w:sz="0" w:space="0" w:color="auto"/>
          </w:tblBorders>
        </w:tblPrEx>
        <w:trPr>
          <w:trHeight w:val="111"/>
        </w:trPr>
        <w:tc>
          <w:tcPr>
            <w:tcW w:w="5077" w:type="dxa"/>
            <w:gridSpan w:val="2"/>
          </w:tcPr>
          <w:p w:rsidR="002F3080" w:rsidRDefault="002F3080" w:rsidP="00736564">
            <w:pPr>
              <w:pStyle w:val="Default"/>
              <w:jc w:val="both"/>
              <w:rPr>
                <w:sz w:val="23"/>
                <w:szCs w:val="23"/>
              </w:rPr>
            </w:pPr>
          </w:p>
        </w:tc>
        <w:tc>
          <w:tcPr>
            <w:tcW w:w="5077" w:type="dxa"/>
            <w:gridSpan w:val="3"/>
          </w:tcPr>
          <w:p w:rsidR="002F3080" w:rsidRDefault="002F3080" w:rsidP="00736564">
            <w:pPr>
              <w:pStyle w:val="Default"/>
              <w:jc w:val="both"/>
              <w:rPr>
                <w:sz w:val="23"/>
                <w:szCs w:val="23"/>
              </w:rPr>
            </w:pPr>
          </w:p>
        </w:tc>
      </w:tr>
    </w:tbl>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b/>
          <w:bCs/>
          <w:noProof w:val="0"/>
          <w:color w:val="000000"/>
          <w:sz w:val="23"/>
          <w:szCs w:val="23"/>
          <w:lang w:val="en-GB"/>
        </w:rPr>
        <w:t xml:space="preserve">УПУТСТВО ЗА ДИДАКТИЧКО-МЕТОДИЧКО ОСТВАРИВАЊЕ ПРОГРАМА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Ученици се развијају и уче кроз разноврсне активности и задатке који подстичу радозналост и задовољство у истраживању, експериментисању, размишљању, повезивању, изражавању, стварању, дружењу и сарадњи.</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Кључни појмови су међусобно чврсто повезани и чине конструкцију, основу за развијање програма.Централни појам је простор, јер се све што видимо и доживљавамо налази у простору.Из овог појма су изведени остали кључни појмови. У првом разреду их има три: простор – облик, линија; у другом разреду четири: простор – облик, линија, боја; у трећем пет: простор – облик, линија, боја, текстура и од четвртог шест: простор – облик, линија, боја, текстура, светлина.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Централни појам, простор, указује на то да програм није усмерен на ускостручне садржаје, већ на свет у коме ученик живи и одраста и који треба свесно да опажа, доживљава и истражује из различитих углова.Сви садржаји везани за визуелну уметност (укључујући и уметничка остварења из ближе и даље прошлости) у блиској су вези са савременим светом и ученици треба постепено да истражују и откривају те везе.</w:t>
      </w:r>
    </w:p>
    <w:p w:rsidR="0066679C" w:rsidRDefault="0066679C" w:rsidP="00736564">
      <w:pPr>
        <w:autoSpaceDE w:val="0"/>
        <w:autoSpaceDN w:val="0"/>
        <w:adjustRightInd w:val="0"/>
        <w:jc w:val="both"/>
        <w:rPr>
          <w:rFonts w:eastAsiaTheme="minorHAnsi"/>
          <w:noProof w:val="0"/>
          <w:color w:val="000000"/>
          <w:sz w:val="23"/>
          <w:szCs w:val="23"/>
          <w:lang w:val="en-GB"/>
        </w:rPr>
      </w:pP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b/>
          <w:bCs/>
          <w:noProof w:val="0"/>
          <w:color w:val="000000"/>
          <w:sz w:val="23"/>
          <w:szCs w:val="23"/>
          <w:lang w:val="en-GB"/>
        </w:rPr>
        <w:t xml:space="preserve">I. ПЛАНИРАЊЕ НАСТАВЕ И УЧЕЊА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У првој колони табеле дати су исходи који се достижу до краја школске године.Исходи воде ка постепеном развијању компетенција.Достижни су за сваког ученика, у мањој или већој мери.Наставник у току године прати, процењује и подстиче развијање индивидуалних потенцијала сваког ученика.</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У другој колони табеле предложени су називи целина, а у трећој појмови, подпојмови и теме за разговор и истраживање.Нови модел наставе и учења није фокусиран на садржаје.Наставник има слободу да осмисли називе, број и редослед наставних тема и наставних јединица, а у складу са дидактичким принципима и условима у школи. Настава се не планира према структури уџбеника, јер ученици не уче лекције по реду, већ истражују уџбеник како би развијали међупредметне компетенције – у зависности од задатка/теме траже одговарајуће визуелне и/или текстуалне податке и информације, повезују их, пореде, стављају у нови контекст, користе их као подстицај за стварање...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У настави треба да доминирају проблемски задаци који циљају више исхода и међупредметних компетенција.Задаци и активности треба да буду разноврсни и да омогуће </w:t>
      </w:r>
      <w:r w:rsidRPr="0066679C">
        <w:rPr>
          <w:rFonts w:eastAsiaTheme="minorHAnsi"/>
          <w:noProof w:val="0"/>
          <w:color w:val="000000"/>
          <w:sz w:val="23"/>
          <w:szCs w:val="23"/>
          <w:lang w:val="en-GB"/>
        </w:rPr>
        <w:lastRenderedPageBreak/>
        <w:t>сваком ученику да се развија у складу са својим интересовањима, искуством, потребама и потенцијалима.Осим стваралачког рада значајан је и разговор.Наставник планира питања која подстичу ученике на размишљање и на развијање креативних идеја (модел подстицајних питања се може видети у програму за други разред).</w:t>
      </w:r>
    </w:p>
    <w:p w:rsidR="0066679C" w:rsidRDefault="0066679C" w:rsidP="00736564">
      <w:pPr>
        <w:autoSpaceDE w:val="0"/>
        <w:autoSpaceDN w:val="0"/>
        <w:adjustRightInd w:val="0"/>
        <w:jc w:val="both"/>
        <w:rPr>
          <w:rFonts w:eastAsiaTheme="minorHAnsi"/>
          <w:b/>
          <w:bCs/>
          <w:noProof w:val="0"/>
          <w:color w:val="000000"/>
          <w:sz w:val="23"/>
          <w:szCs w:val="23"/>
          <w:lang w:val="en-GB"/>
        </w:rPr>
      </w:pP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b/>
          <w:bCs/>
          <w:noProof w:val="0"/>
          <w:color w:val="000000"/>
          <w:sz w:val="23"/>
          <w:szCs w:val="23"/>
          <w:lang w:val="en-GB"/>
        </w:rPr>
        <w:t xml:space="preserve">II. OСТВАРИВАЊЕ НАСТАВЕ И УЧЕЊА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МАТЕРИЈАЛИ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Материјали, прибор, технике и савремена технологија су средства која се користе у процесу визуелног описмењавања.Наставник кратко објашњава и показује како се припремају, користе, чисте, одлажу или преносе и пружа друге неопходне информације.Одабрани садржаји ове целине интегришу се са садржајима других целина.</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b/>
          <w:bCs/>
          <w:noProof w:val="0"/>
          <w:color w:val="000000"/>
          <w:sz w:val="23"/>
          <w:szCs w:val="23"/>
          <w:lang w:val="en-GB"/>
        </w:rPr>
        <w:t xml:space="preserve">Својства материјала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Ученици треба да добију само кључне информације о својствима материјала које користе.Ако користе употребљену амбалажу, материјале или објекте које су пронашли у природи потребно је да их, уз помоћ укућана, припреме пре доношења на час (прање, термичка обрада, дезинфиковање асепсолом, алкохолом... у зависности од материјала). У току године самостално припремају лепак или масу за обликовање од материјала који се користе у домаћинству (кукурузно брашно, кукурузни штирак, сода бикарбона, сирће, млеко, со, шећер...). Водене боје могу да направе од истрошених фломастера.Рецепти се могу пронаћи на интернету, наставник бира оне који одговарају узрасту ученика.Важно је и да сви ученици до краја првог циклуса развију навику да заједно распремају и чисте простор по завршетку рада.</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Имајући у виду да се технологија материјала развија великом брзином, наставник може да информише ученике о неким иновативним материјалима које користе дизајнери одеће, амбалаже, намештаја... На пример, материјал који се прави од папира и пластике (Paptic), материјал који се прави од рециклиране одеће (варијанта материјала Karta-Pack)... Тродимензионално (3D) штампање и паметни материјали могу да се помену у следећем разреду.</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Подела боја на основне (примарне) и изведене (секундарне) односи се на пигментне боје за сликање. Ученици треба да знају да мешањем две основне боје у односу 1:1 неће увек добити тон </w:t>
      </w:r>
    </w:p>
    <w:p w:rsidR="0066679C" w:rsidRPr="0066679C" w:rsidRDefault="0066679C" w:rsidP="00736564">
      <w:pPr>
        <w:pageBreakBefore/>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lastRenderedPageBreak/>
        <w:t xml:space="preserve">који су очекивали, јер се материјал различитих произвођача разликује. Било би добро да истражују мешање боја тако што ће размењивати прибор/материјал.Није потребно да меморишу називе боја, јер школске боје или немају називе или се називи разликују од једног до другог произвођача.Међутим, када почну да користе белу боју наставник треба да их мотивише да експериментишу. На пример, може да пита: „Како бисте описали ове две боје?“, показујући цинобер и кармин црвену. Затим, да тражи да помешају обе боје са белом и упореде тонове које су добили.Даље ученици сами истражују.Боје трећег реда (терцијерне) се објашњавају у четвртом разреду. Примарне и секундарне боје се повезују са природним и вештачким облицима, емоцијама, утисцима, простором... Наставник објашњава текстуру на најједноставнији начин (изглед површине материјала), иако објашњење неће бити потпуно.Важније је да се ученици не збуне и да искуствено истражују текстуру.Истражује се стварна (физичка) текстура материјала, која има изражене тактилне квалитете, а наставник планира више разноврсних задатака.На пример, ученици могу да компонују лепећи на картон лишће, комадиће чипке, текстил, канап, рафију..., да обложе рад алуминијумском фолијом за домаћинство, пажљиво трљајући тупим врхом оловке или прстима.Уколико немају фолију, могу да премажу рад белом бојом како би се фокусирали само на текстуру. Када вајају у меком материјалу треба да креирају текстуре плански (глачањем, урезивањем, утискивањем...). Наставник указује на то да понекад физичка текстура највише утиче на утисак о делу, нарочито када је реч о скулптури и дизајну ентеријера (показати примере). Визуелна текстура се још увек не објашњава, али се истражује искуствено – ученици могу да цртају текстуре разноврсним линијама, да осликају папир (разливањем боје, прскањем, дувањем кроз сламчицу...), да користе технике колаж, фротаж, гратаж, суминагаши или ебру.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b/>
          <w:bCs/>
          <w:noProof w:val="0"/>
          <w:color w:val="000000"/>
          <w:sz w:val="23"/>
          <w:szCs w:val="23"/>
          <w:lang w:val="en-GB"/>
        </w:rPr>
        <w:t xml:space="preserve">Технике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На основу сопствене процене наставник у трећем или четвртом разреду објашњава да су акварел боја и папир материјали за ликовно обликовање, а акварел техника начин на који се тај материјал обликује.Ученици могу да испробају сликање акварел бојом на сувом папиру и сликање на влажном папиру.Уобичајено уче гваш технике (влажни нанос, полусуви нанос, испирање, гребање...) пре него што почну да користе темпере, али то није правило.У штампање графика се уводе прављењем импровизованих матрица.Најједноставнија се припрема на употребљеној стиропор (полистирен) тацни за паковање хране.На полеђини тацне цртеж се лако урезује фломастерима, а боја се наноси широком четком или комадићем чврстог картона. Осим оловкама и четкицама било би добро да цртају и импровизованим прибором (згужваним папиром/кесом/фолијом, гранчицама, боровим иглицама...), јер то помаже да „ослободе руку“ и да боље организују композицију. Скулптуре могу да обликују од папира, картона, лако савитљиве жице, тканине, комбиновањем разноврсних материјала... Затим, од меких материјала: глинамола, школске глине, полимерне глине која се не пече („FIMO AIR“), „магичне глине“ (пенаста глина са гранулама стиропора,кинетичка глина, „Mad Mattr“...) или масе коју су сами направили. Треба имати у виду следеће.Неке масе се споро суше, па је тешко пренети рад од школе до куће без оштећења.Боље је да не користе пластелин, јер има врста које се уопште не суше, као и миришљавих које садрже алергене.Неке масе не прљају руке и радну површину. Скулптуре се обликују белом масом или масом у боји природних материјала, а која може и да се „патинира“ бојом.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Наставник може да покаже и корисне технике које нису кључне за достизање исхода. На пример, може да демонстрира како се од мараме или комада платна обликује торба/завежљај савијањем и везивањем („фурошики“ техника), како се од омота за бомбоне обликују торбе, футроле..., како се плете прстима, како се обликују корпе од папира, како се савијају оригами </w:t>
      </w:r>
    </w:p>
    <w:p w:rsidR="0066679C" w:rsidRPr="0066679C" w:rsidRDefault="0066679C" w:rsidP="00736564">
      <w:pPr>
        <w:pageBreakBefore/>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lastRenderedPageBreak/>
        <w:t xml:space="preserve">фигуре, како се пакују поклони, како се савијају украсне машне, како се праве лампиони, како се праве/декоришу сенила... Ученици могу да вежбају те технике и код куће, али је важно да на часу осмисле или договоре намену тих радова (украс за собу, украс за учионицу/школу, лични предмет, поклон за некога, радови за школски продајни сајам...).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Ученици упознају неколико уметничких заната које наставник бира у складу са темама и задацима које је планирао, локалном традицијом или интересовањима ученика.Одабрани садржаји се интегришу са одговарајућим садржајима овог и других програма.Учење може да се реализује у одабраном етнографском музеју.Уколико наставник планира радионицу или пројекат који укључује прављење уметничких рукотворина у школи препорука је да се користи материјал за рециклажу.</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Уметничка рециклажа је важна тема. Наставник може да покаже примере уметничких пројеката у нашој земљи, као што су: „Убаци лименку доврши скулптуру“, скулптура „Ђубровиште са Великог ратног острва“ (Београд), „Еко-мрав“ (Суботица), „Птица робот“ (Бор, Београд)... и примере уметничких дела направљених од предмета за рециклажу (на пример, унети у претраживач називе уметничких група: „FigJamStudio“, „Skeleton Sea“ или „Guerra de la Paz“ и имена уметника:Aurora Robson,Subodh Gupta,Moaffak Makhoul или Sean E. Avery).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Школе које имају средстава и планирају набавку дигиталне технологије треба да имају у виду и ону која одговара настави Ликовне културе. На пример, мултимедијална лабораторија „i-Theatre“ произвођача „Edutech“ погодна је за интегрисану наставу Српског језика и Ликовне културе у првом циклусу. Дигиталне табле за цртање произвођача „Wacom“, као и ајпед таблети (iPadPro) подржавају стваралачки рад. Интерактивна школска табла „SMART Board“ са пројектором (на пример, серија 7000) има вишеструку намену (проучавање ликовног језика, компоновање, лоцирање уметничких дела...). У школама које имају савремену опрему и средства, ученици треба да уче о заштити здравља и правилној употреби уређаја, као и о значају сарадње са школама које немају такве услове.У школама које не могу да набаве одговарајућу опрему и средства, ученици могу да користе помагала која се једноставно праве. На пример, када се настава одржава у учионицама опште намене које немају одговарајуће столове ученици могу да направе од картона стони „штафелај“ (унети у претраживач: „DIY cardboard easel“). „Светлосне столове“ као што је, на пример, APH Light Box наставници могу да направе у сарадњи са родитељима (унети у претраживач: „DIY lighttabletutorials“).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Све одабране садржаје је потребно повезати са причом о томе како се развијају креативне идеје, односно шта све може подстаћи (мотивисати) визуелне уметнике (и ученике) да стварају.Како би се освестио процес развијања идеја, наставник може да зада ученицима једноставну вежбу – да три пута преобликују исти троугао тако да креирају три различита сложена облика из маште.Вежба може да се понови са другим обликом, мрљом или шаром.Ученици треба да знају и то да савремена технологија утиче на начин изражавања визуелних уметника. Наставник може да покаже један очигледан пример (унети у претраживач име графичког дизајнера: Canion Shijirbat или Шижирбат – финал).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СПОРАЗУМЕВАЊЕ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Циљ учења предложених садржаја је оспособљавање ученика за правилну, учтиву, добронамерну, ефектну и ефикасну комуникацију.</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b/>
          <w:bCs/>
          <w:noProof w:val="0"/>
          <w:color w:val="000000"/>
          <w:sz w:val="23"/>
          <w:szCs w:val="23"/>
          <w:lang w:val="en-GB"/>
        </w:rPr>
        <w:t xml:space="preserve">Говор тела </w:t>
      </w:r>
    </w:p>
    <w:p w:rsidR="0066679C" w:rsidRPr="0066679C" w:rsidRDefault="0066679C" w:rsidP="00736564">
      <w:pPr>
        <w:pageBreakBefore/>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lastRenderedPageBreak/>
        <w:t xml:space="preserve">Предложене вежбе су фокусиране на невербално изражавање мимиком и телом.Наставник објашњава да се и без говора, лицем и телом, може пренети порука, испричати прича или насликати слика. Као пример може да послужи инсерт наступа мађарске трупе „Attraction“ (унети у претраживач: Attraction Shadow Theatre Group). Уколико ученици до трећег разреда нису вежбали пантомиму треба да почну од читања израза лица и изражавања емоција. Затим, да тумаче и изражавају поруке које шаљемо неким општепознатим (у нашој култури) гестом или држањем тела (стани, крени, приђи, слажем се, нећу, извини и сл.) и неке једноставне радње (чисти метлом, свира...). Ученици који су то већ радили вежбају невербално исказивање неке ситуације (на пример, сусрет два пријатеља, пробирљиви купац и сл.).Важно је да сви ученици буду укључени да би се ослободили треме и несметано развијали креативност, заједништво и међусобно уважавање. Ако је потребно, ученици могу да погледају и неки смешан снимак (на пример, унети у претраживач: Mr.Bean's Holiday Dance Scene). Наставник повезује одабране вежбе са одговарајућим садржајима овог и других програма (имајући у виду да се програмски циљеви и методика разликују). На пример, може да формира тимове и подели задужења – док неки чланови тима глуме или рецитују, други их прате покретима, мимиком или „специјалним ефектима“ (осветљавају глумце, померају делове сценографије, формирају облик рукама или телима, производе звучне ефекте...).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b/>
          <w:bCs/>
          <w:noProof w:val="0"/>
          <w:color w:val="000000"/>
          <w:sz w:val="23"/>
          <w:szCs w:val="23"/>
          <w:lang w:val="en-GB"/>
        </w:rPr>
        <w:t xml:space="preserve">Тумачење визуелних информација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Тумачење визуелних информација је континуирана активност која се не планира као посебан час, већ као део задатака.Предложени садржаји се односе на тумачење слика независно од додатних информација као што су звук, текст и др. Сваки пут када ученицима покаже неку слику, наставник поставља питање: „Шта ово значи?“, како би се навикли да размишљају о садржају. Наставник прво указује на то да неки облици, боје, шаре и текстура у природи саопштавају неку поруку (показати примере).На пример, тамно сиви облаци најављују кишу, тамнија и храпавија кора дрвета указује на север, рогови јелена супарнику указују на његову снагу, када се осећа угрожено једна врста гусенице (Hemeroplanes triptolemus) заузима положај у коме личи на отровну змију.Нека бића комуницирају само визуелно. На пример, карипска гребенска лигња (Sepioteuthis sepioidea) „разговара“ тако што мења боје и шаре. Визуелни знаци у природи омогућавају живим бићима да преживе. Визуелни језик који користе људи је најсложенији – слике користимо и да бисмо нешто продали, забавили друге, изазвали одређене емоције, помогли угроженима, навели друге да размишљају о важним темама... Наставник показује познате знаке које ученици виђају у окружењу, а затим и оне који се често виђају на амбалажама и производима и разговара са ученицима о томе зашто је важно да разумеју те слике.Затим се разговора о сложенијим знацима и симболима (заставе, грбови, амблеми).Садржаји из хералдике се усклађују са узрастом ученика. На пример, наставник може да покаже заставе из целог света и да тражи од ученика да процене (без пребројавања) која боја се највише користи на заставама, затим, која комбинација боја се најчешће користи, које заставе су сличне, које заставе су сличне нашој, које заставе се битно разликују од осталих... Потребно је да размишљају и о томе како се споразумевамо одећом.Ко и зашто носи униформу, ко дизајнира униформе? Затим, шта је народна ношња, у којим приликама се некада носила, да ли се још увек носи и када, како изгледају ношње њиховог краја... Наставник одређује количину информација о ношњама у зависности од броја етничких група у општини (део може да се планира за следећи разред).Уметничка дела се и даље користе као мотивација за стваралачки рад, али су појачани захтеви који се односе на доживљај и тумачење садржаја. На пример, наставник може да покаже репродукцију слике „Шетња. Дама са сунцобраном“ Клода Монеа, да пита ученике шта је </w:t>
      </w:r>
    </w:p>
    <w:p w:rsidR="0066679C" w:rsidRPr="0066679C" w:rsidRDefault="0066679C" w:rsidP="00736564">
      <w:pPr>
        <w:pageBreakBefore/>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lastRenderedPageBreak/>
        <w:t xml:space="preserve">приказано, шта мисле да се дешавало пре тренутка који је приказан, а шта после, ученици могу да напишу или да насликају причу према овом делу (или неком другом). Наставник показује неколико значајних дела српске уметности, бирајући она чији садржај је усклађен са сазнајним способностима и предзнањима ученика. Листа музеја се може наћи на адреси: http://muzejirade.com.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b/>
          <w:bCs/>
          <w:noProof w:val="0"/>
          <w:color w:val="000000"/>
          <w:sz w:val="23"/>
          <w:szCs w:val="23"/>
          <w:lang w:val="en-GB"/>
        </w:rPr>
        <w:t xml:space="preserve">Слика, текст, звук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Предложени садржаји омогућавају медијско описмењавање.Препорука је да се почне од мултимедијалних садржаја, који су сложенији, али су ближи искуству ученика.Наставник може да укаже на то да рекламе на телевизији и на интернету, билборди, брендирана аутобуска стајалишта, кратки анимирани филмови... најчешће нису намењени деци или нису увек добронамерни.Међутим, превише разговора о негативним странама савремене медијске културе може бити контрапродуктивно или без икаквог ефекта, па је боље да се фокус помери на позитивне аспекте. На пример, наставник може да прикаже снимак „Waka Waka“, флешмоб који се одржао у Холандији с циљем да се прикупи помоћ за Кенију. Затим, да тражи од ученика да се распитају коме је најпотребнија помоћ у њиховој општини, у каквој акцији би могли да учествују да би помогли... Већина квалитетних кратких анимираних филмова не одговара узрасту ученика, али поједини могу послужити као увод у васпитне теме (на пример, Пиксаров „For The Birds“ или серија „Minuscule“ или „Tuurngait“, дипломски рад студената из Арла). Када је реч о маркетингу, као пример могу да послуже рекламе „The Power Of Teamwork“, белгијске компаније „Линија“ (De Lijn), билборд који рекламира млеко произвођача „Anando“ (у Индији), а у нашој земљи билборд који рекламира Манчмелоу, агенције „Ovation BBDO“. Савремени билборди и рекламни панои могу да буду и корисни свим грађанима.У нашој земљи је развијен систем паметних клупа и аутобуских стајалишта која се напајају соларном енергијом и имају више функција („PETROSOLAR“), а тим научника из Перуа развија билборде који пречишћавају ваздух у градовима.Ученици треба да разговарају о порукама, оригиналности и доживљају приказаних примера.Наставник указује на то да визуелни уметници креирају мултимедијалне садржаје тимски.Није предвиђено да ученици уче о фазама продукције у првом циклусу, важније је да развијају креативност тако што ће се трудити да дизајнирају карактере (осмисле изглед и особине јунака). Најлакше је да нацртају јунака у боји (јунак може да буде фантастично биће, човек, животиња, биљка, предмет...). Наставник може да помогне питањима: Како се зове? Како се креће?Шта је на твом јунаку посебно, по чему се истиче?Да ли је добар или лош?Шта воли да једе? (ученици записују најважније особине на маргини поред цртежа). Јунак се затим смешта у неку причу или рекламу.</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Плакат је мање сложена форма оглашавања и ученици могу да га раде више пута у току године, уколико постоји потреба.Основна карактеристика плаката је да садржи саопштење за јавност на већем формату папира, а школски плакати могу да садрже само интерна обавештења (на пример, обавештење о школској забави), образовне садржаје (на пример, азбуку/абецеду) или васпитне (на пример, правила понашања). Наставник и ученици се договарају шта ће саопштити, да ли ће плакат садржати само текст или текст и слику, да ли ће се реализовати као одељенски рад (један плакат) или рад више тимова (више плаката), која техника/технике ће се користити и на ком формату (уобичајени формат за школу је 100x70cm, али то није правило). Ученицима не треба постављати превише захтева везаних за ликовно-графичко обликовање плаката (захтеви ће се постепено повећавати у старијим разредима). Лепо писање се примењује на часу када се раде плакати, честитке, позивнице... Сви ученици могу да дизајнирају слова свог имена, било којом техником. Заинтересовани ученици могу да вежбају код куће калиграфско писање једног или </w:t>
      </w:r>
    </w:p>
    <w:p w:rsidR="0066679C" w:rsidRPr="0066679C" w:rsidRDefault="0066679C" w:rsidP="00736564">
      <w:pPr>
        <w:pageBreakBefore/>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lastRenderedPageBreak/>
        <w:t xml:space="preserve">неколико слова договореног словолика (фонта), на формату А4, А5 или А6, користећи фломастере широког равног врха.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КОМПОЗИЦИЈА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У овој целини су груписани садржаји везани за организацију композиције.</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b/>
          <w:bCs/>
          <w:noProof w:val="0"/>
          <w:color w:val="000000"/>
          <w:sz w:val="23"/>
          <w:szCs w:val="23"/>
          <w:lang w:val="en-GB"/>
        </w:rPr>
        <w:t xml:space="preserve">Композиција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Ученици треба да знају да је ликовна композиција целина коју је створио уметник и да се делови композиције називају ликовни елементи (ученици су упознати са обликом, линијом, бојом и текстуром).Уколико сами затраже додатна објашњења, наставник пружа најједноставнија.На пример, текстура листа није ликовни елемент, јер лист није створио уметник, већ природа.Али, ако осушени лист залепимо на ликовни рад, његова текстура ће постати део композиције (ликовни елемент). Наставник не објашњава врсте композиција и принципе компоновања, али разговара са ученицима о уметничким делима и ученичким радовима (који елементи су слични, а који потпуно различити, шта се највише истиче, шта се понавља...). Током године прати како ученик напредује, да ли увек распоређује елементе на исти начин, да ли црта мање фигуре и оставља превише празног простора на папиру, да ли су фигуре у предњем и задњем плану истих димензија... Наставник не исправља ученике и не објашњава однос простора и композиције, перспективу, скраћења, димензије и планове, већ прилагођава задатке и активности како би подстакао напредовање свих ученика.На пример, може да зада ученицима да заједно или у тимовима цртају на већем формату папира или кредама у боји у школском дворишту.Сликање аутопортрета, градског и сеоског пејзажа, цртање четком и бојом (без употребе оловке) на различитим форматима папира, компоновање само бојом, распоређивање разноврсних облика колаж техником... помаже да ученици боље организују елементе.Равнотежа се објашњава као баланс, на примерима из свакодневног живота (клацкалица, стајање на једној нози...), а ученици проналазе тежиште тела искуствено, док обликују или конструишу тродимензионалне радове.Организација композиције се примењује у свим задацима и повезује се са осталим садржајима овог програма.</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b/>
          <w:bCs/>
          <w:noProof w:val="0"/>
          <w:color w:val="000000"/>
          <w:sz w:val="23"/>
          <w:szCs w:val="23"/>
          <w:lang w:val="en-GB"/>
        </w:rPr>
        <w:t xml:space="preserve">Орнамент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У току године наставник планира најмање два задатка. Један задатак је везан за наслеђе – ученици на мањем формату папира прецизно цртају орнамент за вез, чипку, филигран, ћилим, чарапе, прекривач... Могу да користе милиметарски папир или папир на квадратиће, лењир, шестар, паус папир, јер треба да воде рачуна о томе да шара буде симетрична.Пре него што осмисле орнамент, потребно је да одреде за који предмет/објекат је намењен.Орнаменте могу да раде и када обликују празничне украсе.Овај задатак/задаци се интегришу са садржајима других програма.Други задатак је дизајн орнамента за било који предмет који користе (патике, мајица, обележивач за књиге, шнала за косу, шоља...), а на који могу да пренесу нацрт одговарајућим перманентним маркерима (уз помоћ старијих).Или, могу да дизајнирају предмет/објекат који је украшен орнаментом (орман, столица, камион, воз, капут, торба, саксија...) било којом техником коју сами одаберу. Као подстицај наставник може да покаже фотографије, на пример, аутомобила украшених орнаментима (унети у претраживач: „vochol“). Други задатак се везује за развијање креативних идеја.</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ПРОСТОР </w:t>
      </w:r>
    </w:p>
    <w:p w:rsidR="0066679C" w:rsidRPr="0066679C" w:rsidRDefault="0066679C" w:rsidP="00736564">
      <w:pPr>
        <w:pageBreakBefore/>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lastRenderedPageBreak/>
        <w:t>Предложени садржаји су везани за истраживање и обликовање простора.</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b/>
          <w:bCs/>
          <w:noProof w:val="0"/>
          <w:color w:val="000000"/>
          <w:sz w:val="23"/>
          <w:szCs w:val="23"/>
          <w:lang w:val="en-GB"/>
        </w:rPr>
        <w:t xml:space="preserve">Облици у простору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Ученици треба да разговарају о отвореном и затвореном простору у којем су изложена уметничка дела, колико је значајно да прилаз уметничком делу буде уређен, да дело буде осветљено на одговарајући начин, да буде постављено на одговарајуће место, да буде заштићено ако је потребно... Било би добро да наставник припреми фотографије различитих простора (плажа, њива, воћњак, шума, депонија, градски трг, улица, парк, пијаца, учионица...) и слику познатог споменика (изрезану по контурној линији), да тражи од ученика да „поставе“ споменик у сваки од тих простора и процене како се мења утисак о споменику у зависности од окружења. Исто може да се уради са уметничким сликама и музејским експонатима.Наставник подстиче ученике да на креативан и ефектан начин изложе своје радове. Може да покаже један пример (качење штипаљкама или излагање на спојеним картонским кутијама у виду „тотема“ или формирање „фриза“...), ученици се надовезују предлозима.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Наставник бира примере, задатке и активности везане за оптичке илузије (планирајући део и за следећи разред). На пример, добри примери симетрије су Ешерови радови (унети у претраживач: www.mcescher.com/gallery/symmetry/), за вежбе опажања добри примери су (одабрани) радови Олега Шупљака (Oleg Shuplyak), за илузије на фасадама зграда и у ентеријеру очигледан пример су радови Леандра Ерлиха (Leandro Erlich), а већи избор се може наћи на интернету (унети у претраживач: „optical illusions“). Оп-арт на равној подлози ствара илузије кретања и илузије испупчених и удубљених објеката.Наставник указује и на то да у свету, а и у нашој земљи постоје музеји илузија. Ученици могу да раде једноставне оптичке илузије (на пример, оп-арт вртешке) или да раде сложени школски пројекат: да обликују сценски простор користећи ЛЕД траке, фолије, огледала, декор изрезан од лепенке... Идеје за сценски дизајн се могу пронаћи на интернету (на пример, унети у претраживач: Alice in Wonderland scenic design).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b/>
          <w:bCs/>
          <w:noProof w:val="0"/>
          <w:color w:val="000000"/>
          <w:sz w:val="23"/>
          <w:szCs w:val="23"/>
          <w:lang w:val="en-GB"/>
        </w:rPr>
        <w:t xml:space="preserve">Кретање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Приказивање покрета и кретања је садржај који се реализује током целе године у оквиру различитих задатака и активности.Аналитичко посматрање покрета и кретања се у најмањој мери вежба на примерима уметничких дела и то само на очигледним и једноставним. На пример, наставник може да покаже неколико пејзажа Саве Шумановића, а да ученици уоче да ли неке од приказаних облика покреће ветар, затим, дело „Под јабуком“ (Гружанка са дететом), Ђорђа Крстића, на којој треба да уоче и протумаче покрете мајке и детета... Вежбе опажања су делотворније када ученици свесно обраћају пажњу на покрете и начин кретања у простору у коме се налазе. Наставник их упућује да и ван наставе посматрају кретање (како се њишу гране, како ветар покреће суво лишће на тлу, како пада киша... ). У првом циклусу ученици углавном компонују на основу памћења покрета и кретања, али напредни ученици могу да раде и по природи (моделу).</w:t>
      </w:r>
    </w:p>
    <w:p w:rsidR="00736564" w:rsidRPr="00736564"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Ученици могу да креирају кинетичке скулптуре (уколико то нису радили у претходном разреду).Када раде перформанс, могу да користе провидну фолију или старе чаршаве и ЛЕД батеријске лампе (одабрати најнижу цену) стварајући композиције светла и сенке (наставник снима перформанс).</w:t>
      </w:r>
    </w:p>
    <w:p w:rsidR="00736564" w:rsidRDefault="00736564" w:rsidP="00736564">
      <w:pPr>
        <w:autoSpaceDE w:val="0"/>
        <w:autoSpaceDN w:val="0"/>
        <w:adjustRightInd w:val="0"/>
        <w:jc w:val="both"/>
        <w:rPr>
          <w:rFonts w:eastAsiaTheme="minorHAnsi"/>
          <w:b/>
          <w:bCs/>
          <w:noProof w:val="0"/>
          <w:color w:val="000000"/>
          <w:sz w:val="23"/>
          <w:szCs w:val="23"/>
          <w:lang w:val="en-GB"/>
        </w:rPr>
      </w:pPr>
    </w:p>
    <w:p w:rsidR="00736564" w:rsidRDefault="00736564" w:rsidP="00736564">
      <w:pPr>
        <w:autoSpaceDE w:val="0"/>
        <w:autoSpaceDN w:val="0"/>
        <w:adjustRightInd w:val="0"/>
        <w:jc w:val="both"/>
        <w:rPr>
          <w:rFonts w:eastAsiaTheme="minorHAnsi"/>
          <w:b/>
          <w:bCs/>
          <w:noProof w:val="0"/>
          <w:color w:val="000000"/>
          <w:sz w:val="23"/>
          <w:szCs w:val="23"/>
          <w:lang w:val="en-GB"/>
        </w:rPr>
      </w:pPr>
    </w:p>
    <w:p w:rsidR="00736564" w:rsidRDefault="00736564" w:rsidP="00736564">
      <w:pPr>
        <w:autoSpaceDE w:val="0"/>
        <w:autoSpaceDN w:val="0"/>
        <w:adjustRightInd w:val="0"/>
        <w:jc w:val="both"/>
        <w:rPr>
          <w:rFonts w:eastAsiaTheme="minorHAnsi"/>
          <w:b/>
          <w:bCs/>
          <w:noProof w:val="0"/>
          <w:color w:val="000000"/>
          <w:sz w:val="23"/>
          <w:szCs w:val="23"/>
          <w:lang w:val="en-GB"/>
        </w:rPr>
      </w:pP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b/>
          <w:bCs/>
          <w:noProof w:val="0"/>
          <w:color w:val="000000"/>
          <w:sz w:val="23"/>
          <w:szCs w:val="23"/>
          <w:lang w:val="en-GB"/>
        </w:rPr>
        <w:t xml:space="preserve">III. ПРАЋЕЊЕ И ВРЕДНОВАЊЕ НАСТАВЕ И УЧЕЊА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p>
    <w:p w:rsidR="0066679C" w:rsidRPr="0066679C" w:rsidRDefault="0066679C" w:rsidP="00736564">
      <w:pPr>
        <w:pageBreakBefore/>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lastRenderedPageBreak/>
        <w:t>На почетку сваког задатка/активности наставник кратко информише ученике шта ће учити и зашто то уче.То је нарочито важно зато што се учење одвија кроз игролике, забавне задатке и активности, па се може десити да ученици не обрате пажњу на процес учења и стварања.По завршетку рада излажу се сви радови како би ученици могли да пореде решења и уче једни од других.</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Самопроцена радова је вербална или писана.Наставник тражи од ученика да усмено опишу свој рад или да напишу нешто о свом раду.Уколико наставник процени да су ученици спремни, може да користи прилагођену методу 3, 2, 1. У интегрисаној настави ученици на листићу пишу: 3 ствари које сам научио/научила на часу, 2 примера која илуструју то што сам научио/научила и 1 ствар која ми није јасна или питање које бих поставио/поставила. Када се ученици ликовно изражавају, могу да напишу: 3 ствари о којима сам размишљао/размишљала током рада; 2 ствари које ми се свиђају на мом раду и 1 ствар коју бих променио/променила или бих урадио/урадила другачије. На листићу се уписује име, презиме и назив рада (може и датум), а листић се лепи на полеђину рада или се чува у блоку.Ученици не треба да наводе више од једне нејасноће или грешке, ни у случају када им ништа није јасно или сматрају да је рад упропашћен.Издвајање само једне нејасноће или грешке постепено оспособљава ученике да идентификују најважнији пропуст и да се фокусирају на његово уклањање.Листићи за самопроцену дају наставнику потпунију слику о напредовању ученика.</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Могући елементи за процењивање напредовања и оцењивање постигнућа су: </w:t>
      </w:r>
    </w:p>
    <w:p w:rsidR="0066679C" w:rsidRPr="0066679C" w:rsidRDefault="0066679C" w:rsidP="00736564">
      <w:pPr>
        <w:autoSpaceDE w:val="0"/>
        <w:autoSpaceDN w:val="0"/>
        <w:adjustRightInd w:val="0"/>
        <w:spacing w:after="47"/>
        <w:jc w:val="both"/>
        <w:rPr>
          <w:rFonts w:eastAsiaTheme="minorHAnsi"/>
          <w:noProof w:val="0"/>
          <w:color w:val="000000"/>
          <w:sz w:val="23"/>
          <w:szCs w:val="23"/>
          <w:lang w:val="en-GB"/>
        </w:rPr>
      </w:pPr>
      <w:r>
        <w:rPr>
          <w:rFonts w:eastAsiaTheme="minorHAnsi"/>
          <w:noProof w:val="0"/>
          <w:color w:val="000000"/>
          <w:sz w:val="23"/>
          <w:szCs w:val="23"/>
          <w:lang w:val="en-GB"/>
        </w:rPr>
        <w:t>-</w:t>
      </w:r>
      <w:r w:rsidRPr="0066679C">
        <w:rPr>
          <w:rFonts w:eastAsiaTheme="minorHAnsi"/>
          <w:noProof w:val="0"/>
          <w:color w:val="000000"/>
          <w:sz w:val="23"/>
          <w:szCs w:val="23"/>
          <w:lang w:val="en-GB"/>
        </w:rPr>
        <w:t xml:space="preserve"> Однос према раду (ученик је припремљен за час, одговорно користи материјал, прибор и алатке, одржава прибор и радни простор...); </w:t>
      </w:r>
    </w:p>
    <w:p w:rsidR="0066679C" w:rsidRPr="0066679C" w:rsidRDefault="0066679C" w:rsidP="00736564">
      <w:pPr>
        <w:autoSpaceDE w:val="0"/>
        <w:autoSpaceDN w:val="0"/>
        <w:adjustRightInd w:val="0"/>
        <w:spacing w:after="47"/>
        <w:jc w:val="both"/>
        <w:rPr>
          <w:rFonts w:eastAsiaTheme="minorHAnsi"/>
          <w:noProof w:val="0"/>
          <w:color w:val="000000"/>
          <w:sz w:val="23"/>
          <w:szCs w:val="23"/>
          <w:lang w:val="en-GB"/>
        </w:rPr>
      </w:pPr>
      <w:r>
        <w:rPr>
          <w:rFonts w:eastAsiaTheme="minorHAnsi"/>
          <w:noProof w:val="0"/>
          <w:color w:val="000000"/>
          <w:sz w:val="23"/>
          <w:szCs w:val="23"/>
          <w:lang w:val="en-GB"/>
        </w:rPr>
        <w:t>-</w:t>
      </w:r>
      <w:r w:rsidRPr="0066679C">
        <w:rPr>
          <w:rFonts w:eastAsiaTheme="minorHAnsi"/>
          <w:noProof w:val="0"/>
          <w:color w:val="000000"/>
          <w:sz w:val="23"/>
          <w:szCs w:val="23"/>
          <w:lang w:val="en-GB"/>
        </w:rPr>
        <w:t xml:space="preserve">однос према себи (поставља питања, труди се, учи на грешкама, самосталан је у индивидуалном раду, истрајан је...); </w:t>
      </w:r>
    </w:p>
    <w:p w:rsidR="0066679C" w:rsidRPr="0066679C" w:rsidRDefault="0066679C" w:rsidP="00736564">
      <w:pPr>
        <w:autoSpaceDE w:val="0"/>
        <w:autoSpaceDN w:val="0"/>
        <w:adjustRightInd w:val="0"/>
        <w:spacing w:after="47"/>
        <w:jc w:val="both"/>
        <w:rPr>
          <w:rFonts w:eastAsiaTheme="minorHAnsi"/>
          <w:noProof w:val="0"/>
          <w:color w:val="000000"/>
          <w:sz w:val="23"/>
          <w:szCs w:val="23"/>
          <w:lang w:val="en-GB"/>
        </w:rPr>
      </w:pPr>
      <w:r>
        <w:rPr>
          <w:rFonts w:eastAsiaTheme="minorHAnsi"/>
          <w:noProof w:val="0"/>
          <w:color w:val="000000"/>
          <w:sz w:val="23"/>
          <w:szCs w:val="23"/>
          <w:lang w:val="en-GB"/>
        </w:rPr>
        <w:t>-</w:t>
      </w:r>
      <w:r w:rsidRPr="0066679C">
        <w:rPr>
          <w:rFonts w:eastAsiaTheme="minorHAnsi"/>
          <w:noProof w:val="0"/>
          <w:color w:val="000000"/>
          <w:sz w:val="23"/>
          <w:szCs w:val="23"/>
          <w:lang w:val="en-GB"/>
        </w:rPr>
        <w:t xml:space="preserve">однос према другима (поштује договорена правила понашања, спреман је да помогне и да сарађује, уважава туђе радове, начин размишљања, доживљавања, опажања...); </w:t>
      </w:r>
    </w:p>
    <w:p w:rsidR="0066679C" w:rsidRPr="0066679C" w:rsidRDefault="0066679C" w:rsidP="00736564">
      <w:pPr>
        <w:autoSpaceDE w:val="0"/>
        <w:autoSpaceDN w:val="0"/>
        <w:adjustRightInd w:val="0"/>
        <w:spacing w:after="47"/>
        <w:jc w:val="both"/>
        <w:rPr>
          <w:rFonts w:eastAsiaTheme="minorHAnsi"/>
          <w:noProof w:val="0"/>
          <w:color w:val="000000"/>
          <w:sz w:val="23"/>
          <w:szCs w:val="23"/>
          <w:lang w:val="en-GB"/>
        </w:rPr>
      </w:pPr>
      <w:r>
        <w:rPr>
          <w:rFonts w:eastAsiaTheme="minorHAnsi"/>
          <w:noProof w:val="0"/>
          <w:color w:val="000000"/>
          <w:sz w:val="23"/>
          <w:szCs w:val="23"/>
          <w:lang w:val="en-GB"/>
        </w:rPr>
        <w:t>-</w:t>
      </w:r>
      <w:r w:rsidRPr="0066679C">
        <w:rPr>
          <w:rFonts w:eastAsiaTheme="minorHAnsi"/>
          <w:noProof w:val="0"/>
          <w:color w:val="000000"/>
          <w:sz w:val="23"/>
          <w:szCs w:val="23"/>
          <w:lang w:val="en-GB"/>
        </w:rPr>
        <w:t xml:space="preserve">разумевање (разуме задатак, разуме појмове, разуме процес, разуме визуелне информације...); </w:t>
      </w:r>
    </w:p>
    <w:p w:rsidR="0066679C" w:rsidRPr="0066679C" w:rsidRDefault="0066679C" w:rsidP="00736564">
      <w:pPr>
        <w:autoSpaceDE w:val="0"/>
        <w:autoSpaceDN w:val="0"/>
        <w:adjustRightInd w:val="0"/>
        <w:spacing w:after="47"/>
        <w:jc w:val="both"/>
        <w:rPr>
          <w:rFonts w:eastAsiaTheme="minorHAnsi"/>
          <w:noProof w:val="0"/>
          <w:color w:val="000000"/>
          <w:sz w:val="23"/>
          <w:szCs w:val="23"/>
          <w:lang w:val="en-GB"/>
        </w:rPr>
      </w:pPr>
      <w:r>
        <w:rPr>
          <w:rFonts w:eastAsiaTheme="minorHAnsi"/>
          <w:noProof w:val="0"/>
          <w:color w:val="000000"/>
          <w:sz w:val="23"/>
          <w:szCs w:val="23"/>
          <w:lang w:val="en-GB"/>
        </w:rPr>
        <w:t>-</w:t>
      </w:r>
      <w:r w:rsidRPr="0066679C">
        <w:rPr>
          <w:rFonts w:eastAsiaTheme="minorHAnsi"/>
          <w:noProof w:val="0"/>
          <w:color w:val="000000"/>
          <w:sz w:val="23"/>
          <w:szCs w:val="23"/>
          <w:lang w:val="en-GB"/>
        </w:rPr>
        <w:t xml:space="preserve">повезивање (повезује и пореди познате и нове информације, људе, места, догађаје, идеје, дела...); </w:t>
      </w:r>
    </w:p>
    <w:p w:rsidR="0066679C" w:rsidRPr="0066679C" w:rsidRDefault="0066679C" w:rsidP="00736564">
      <w:pPr>
        <w:autoSpaceDE w:val="0"/>
        <w:autoSpaceDN w:val="0"/>
        <w:adjustRightInd w:val="0"/>
        <w:spacing w:after="47"/>
        <w:jc w:val="both"/>
        <w:rPr>
          <w:rFonts w:eastAsiaTheme="minorHAnsi"/>
          <w:noProof w:val="0"/>
          <w:color w:val="000000"/>
          <w:sz w:val="23"/>
          <w:szCs w:val="23"/>
          <w:lang w:val="en-GB"/>
        </w:rPr>
      </w:pPr>
      <w:r>
        <w:rPr>
          <w:rFonts w:eastAsiaTheme="minorHAnsi"/>
          <w:noProof w:val="0"/>
          <w:color w:val="000000"/>
          <w:sz w:val="23"/>
          <w:szCs w:val="23"/>
          <w:lang w:val="en-GB"/>
        </w:rPr>
        <w:t>-</w:t>
      </w:r>
      <w:r w:rsidRPr="0066679C">
        <w:rPr>
          <w:rFonts w:eastAsiaTheme="minorHAnsi"/>
          <w:noProof w:val="0"/>
          <w:color w:val="000000"/>
          <w:sz w:val="23"/>
          <w:szCs w:val="23"/>
          <w:lang w:val="en-GB"/>
        </w:rPr>
        <w:t xml:space="preserve">оригиналност (оригиналан је у односу на туђе радове, оригиналан је у односу на своје претходне радове...); </w:t>
      </w:r>
    </w:p>
    <w:p w:rsidR="0066679C" w:rsidRPr="0066679C" w:rsidRDefault="0066679C" w:rsidP="00736564">
      <w:pPr>
        <w:autoSpaceDE w:val="0"/>
        <w:autoSpaceDN w:val="0"/>
        <w:adjustRightInd w:val="0"/>
        <w:spacing w:after="47"/>
        <w:jc w:val="both"/>
        <w:rPr>
          <w:rFonts w:eastAsiaTheme="minorHAnsi"/>
          <w:noProof w:val="0"/>
          <w:color w:val="000000"/>
          <w:sz w:val="23"/>
          <w:szCs w:val="23"/>
          <w:lang w:val="en-GB"/>
        </w:rPr>
      </w:pPr>
      <w:r>
        <w:rPr>
          <w:rFonts w:eastAsiaTheme="minorHAnsi"/>
          <w:noProof w:val="0"/>
          <w:color w:val="000000"/>
          <w:sz w:val="23"/>
          <w:szCs w:val="23"/>
          <w:lang w:val="en-GB"/>
        </w:rPr>
        <w:t>-</w:t>
      </w:r>
      <w:r w:rsidRPr="0066679C">
        <w:rPr>
          <w:rFonts w:eastAsiaTheme="minorHAnsi"/>
          <w:noProof w:val="0"/>
          <w:color w:val="000000"/>
          <w:sz w:val="23"/>
          <w:szCs w:val="23"/>
          <w:lang w:val="en-GB"/>
        </w:rPr>
        <w:t xml:space="preserve">вербално изражавање (учтиво комуницира, кратко и јасно образлаже свој рад, замисао, утисак, опажање, емоције...);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Pr>
          <w:rFonts w:eastAsiaTheme="minorHAnsi"/>
          <w:noProof w:val="0"/>
          <w:color w:val="000000"/>
          <w:sz w:val="23"/>
          <w:szCs w:val="23"/>
          <w:lang w:val="en-GB"/>
        </w:rPr>
        <w:t>-</w:t>
      </w:r>
      <w:r w:rsidRPr="0066679C">
        <w:rPr>
          <w:rFonts w:eastAsiaTheme="minorHAnsi"/>
          <w:noProof w:val="0"/>
          <w:color w:val="000000"/>
          <w:sz w:val="23"/>
          <w:szCs w:val="23"/>
          <w:lang w:val="en-GB"/>
        </w:rPr>
        <w:t xml:space="preserve">употреба техника (примењује одговарајући процес, контролише однос воде и боје, бира подлогу у односу на технику, бира материјал и технику у односу на идеју).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p>
    <w:p w:rsidR="006209EF" w:rsidRDefault="0066679C" w:rsidP="00736564">
      <w:pPr>
        <w:pStyle w:val="Heading3"/>
        <w:rPr>
          <w:rFonts w:eastAsiaTheme="minorHAnsi"/>
          <w:noProof w:val="0"/>
          <w:color w:val="000000"/>
          <w:sz w:val="23"/>
          <w:szCs w:val="23"/>
          <w:u w:val="none"/>
          <w:lang w:val="en-GB"/>
        </w:rPr>
      </w:pPr>
      <w:r w:rsidRPr="0066679C">
        <w:rPr>
          <w:rFonts w:eastAsiaTheme="minorHAnsi"/>
          <w:noProof w:val="0"/>
          <w:color w:val="000000"/>
          <w:sz w:val="23"/>
          <w:szCs w:val="23"/>
          <w:u w:val="none"/>
          <w:lang w:val="en-GB"/>
        </w:rPr>
        <w:t>Елементи могу и другачије да се формулишу.Бирају се према типу ликовног задатка и циљевима задатка.</w:t>
      </w:r>
    </w:p>
    <w:p w:rsidR="0066679C" w:rsidRPr="0066679C" w:rsidRDefault="0066679C" w:rsidP="00736564">
      <w:pPr>
        <w:jc w:val="both"/>
        <w:rPr>
          <w:lang w:val="en-GB"/>
        </w:rPr>
      </w:pPr>
    </w:p>
    <w:tbl>
      <w:tblPr>
        <w:tblpPr w:leftFromText="180" w:rightFromText="180" w:vertAnchor="text" w:horzAnchor="margin" w:tblpXSpec="center" w:tblpY="193"/>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7"/>
        <w:gridCol w:w="5077"/>
      </w:tblGrid>
      <w:tr w:rsidR="002F3080" w:rsidTr="002F3080">
        <w:trPr>
          <w:trHeight w:val="111"/>
        </w:trPr>
        <w:tc>
          <w:tcPr>
            <w:tcW w:w="5077" w:type="dxa"/>
          </w:tcPr>
          <w:p w:rsidR="002F3080" w:rsidRDefault="002F3080" w:rsidP="00736564">
            <w:pPr>
              <w:pStyle w:val="Default"/>
              <w:jc w:val="both"/>
              <w:rPr>
                <w:sz w:val="23"/>
                <w:szCs w:val="23"/>
              </w:rPr>
            </w:pPr>
            <w:r>
              <w:rPr>
                <w:sz w:val="23"/>
                <w:szCs w:val="23"/>
              </w:rPr>
              <w:t xml:space="preserve">Назив предмета </w:t>
            </w:r>
          </w:p>
        </w:tc>
        <w:tc>
          <w:tcPr>
            <w:tcW w:w="5077" w:type="dxa"/>
          </w:tcPr>
          <w:p w:rsidR="002F3080" w:rsidRDefault="002F3080" w:rsidP="00736564">
            <w:pPr>
              <w:pStyle w:val="Default"/>
              <w:jc w:val="both"/>
              <w:rPr>
                <w:sz w:val="23"/>
                <w:szCs w:val="23"/>
              </w:rPr>
            </w:pPr>
            <w:r>
              <w:rPr>
                <w:b/>
                <w:bCs/>
                <w:sz w:val="23"/>
                <w:szCs w:val="23"/>
              </w:rPr>
              <w:t xml:space="preserve">МУЗИЧКА КУЛТУРА </w:t>
            </w:r>
          </w:p>
        </w:tc>
      </w:tr>
      <w:tr w:rsidR="002F3080" w:rsidTr="002F3080">
        <w:trPr>
          <w:trHeight w:val="799"/>
        </w:trPr>
        <w:tc>
          <w:tcPr>
            <w:tcW w:w="5077" w:type="dxa"/>
          </w:tcPr>
          <w:p w:rsidR="002F3080" w:rsidRDefault="002F3080" w:rsidP="00736564">
            <w:pPr>
              <w:pStyle w:val="Default"/>
              <w:jc w:val="both"/>
              <w:rPr>
                <w:sz w:val="23"/>
                <w:szCs w:val="23"/>
              </w:rPr>
            </w:pPr>
            <w:r>
              <w:rPr>
                <w:sz w:val="23"/>
                <w:szCs w:val="23"/>
              </w:rPr>
              <w:t xml:space="preserve">Циљ </w:t>
            </w:r>
          </w:p>
        </w:tc>
        <w:tc>
          <w:tcPr>
            <w:tcW w:w="5077" w:type="dxa"/>
          </w:tcPr>
          <w:p w:rsidR="002F3080" w:rsidRDefault="002F3080" w:rsidP="00736564">
            <w:pPr>
              <w:pStyle w:val="Default"/>
              <w:jc w:val="both"/>
              <w:rPr>
                <w:sz w:val="23"/>
                <w:szCs w:val="23"/>
              </w:rPr>
            </w:pPr>
            <w:r>
              <w:rPr>
                <w:b/>
                <w:bCs/>
                <w:sz w:val="23"/>
                <w:szCs w:val="23"/>
              </w:rPr>
              <w:t xml:space="preserve">Циљ </w:t>
            </w:r>
            <w:r>
              <w:rPr>
                <w:sz w:val="23"/>
                <w:szCs w:val="23"/>
              </w:rPr>
              <w:t xml:space="preserve">учења Музичке културе је да код ученика рaзвиjе интeрeсoвaње и љубав према музици кроз индивидуално и колективно музичко искуство којим се подстиче развијање креативности, естетског сензибилитета и духа заједништвa, као и одговорног односа према очувању музичког наслеђа и културe свoгa и других нaрoдa. </w:t>
            </w:r>
          </w:p>
        </w:tc>
      </w:tr>
      <w:tr w:rsidR="002F3080" w:rsidTr="002F3080">
        <w:trPr>
          <w:trHeight w:val="111"/>
        </w:trPr>
        <w:tc>
          <w:tcPr>
            <w:tcW w:w="5077" w:type="dxa"/>
          </w:tcPr>
          <w:p w:rsidR="002F3080" w:rsidRDefault="002F3080" w:rsidP="00736564">
            <w:pPr>
              <w:pStyle w:val="Default"/>
              <w:jc w:val="both"/>
              <w:rPr>
                <w:sz w:val="23"/>
                <w:szCs w:val="23"/>
              </w:rPr>
            </w:pPr>
            <w:r>
              <w:rPr>
                <w:sz w:val="23"/>
                <w:szCs w:val="23"/>
              </w:rPr>
              <w:t xml:space="preserve">Разред </w:t>
            </w:r>
          </w:p>
        </w:tc>
        <w:tc>
          <w:tcPr>
            <w:tcW w:w="5077" w:type="dxa"/>
          </w:tcPr>
          <w:p w:rsidR="002F3080" w:rsidRDefault="002F3080" w:rsidP="00736564">
            <w:pPr>
              <w:pStyle w:val="Default"/>
              <w:jc w:val="both"/>
              <w:rPr>
                <w:sz w:val="23"/>
                <w:szCs w:val="23"/>
              </w:rPr>
            </w:pPr>
            <w:r>
              <w:rPr>
                <w:b/>
                <w:bCs/>
                <w:sz w:val="23"/>
                <w:szCs w:val="23"/>
              </w:rPr>
              <w:t xml:space="preserve">Трећи </w:t>
            </w:r>
          </w:p>
        </w:tc>
      </w:tr>
      <w:tr w:rsidR="002F3080" w:rsidTr="002F3080">
        <w:trPr>
          <w:trHeight w:val="111"/>
        </w:trPr>
        <w:tc>
          <w:tcPr>
            <w:tcW w:w="5077" w:type="dxa"/>
          </w:tcPr>
          <w:p w:rsidR="002F3080" w:rsidRDefault="002F3080" w:rsidP="00736564">
            <w:pPr>
              <w:pStyle w:val="Default"/>
              <w:jc w:val="both"/>
              <w:rPr>
                <w:sz w:val="23"/>
                <w:szCs w:val="23"/>
              </w:rPr>
            </w:pPr>
            <w:r>
              <w:rPr>
                <w:sz w:val="23"/>
                <w:szCs w:val="23"/>
              </w:rPr>
              <w:t xml:space="preserve">Годишњи фонд часова </w:t>
            </w:r>
          </w:p>
        </w:tc>
        <w:tc>
          <w:tcPr>
            <w:tcW w:w="5077" w:type="dxa"/>
          </w:tcPr>
          <w:p w:rsidR="002F3080" w:rsidRDefault="002F3080" w:rsidP="00736564">
            <w:pPr>
              <w:pStyle w:val="Default"/>
              <w:jc w:val="both"/>
              <w:rPr>
                <w:sz w:val="23"/>
                <w:szCs w:val="23"/>
              </w:rPr>
            </w:pPr>
            <w:r>
              <w:rPr>
                <w:b/>
                <w:bCs/>
                <w:sz w:val="23"/>
                <w:szCs w:val="23"/>
              </w:rPr>
              <w:t xml:space="preserve">36 </w:t>
            </w:r>
          </w:p>
        </w:tc>
      </w:tr>
    </w:tbl>
    <w:p w:rsidR="006209EF" w:rsidRDefault="006209EF" w:rsidP="00736564">
      <w:pPr>
        <w:pStyle w:val="Heading3"/>
        <w:rPr>
          <w:rFonts w:ascii="Arial" w:hAnsi="Arial" w:cs="Arial"/>
          <w:sz w:val="28"/>
          <w:szCs w:val="28"/>
          <w:lang/>
        </w:rPr>
      </w:pPr>
    </w:p>
    <w:p w:rsidR="006209EF" w:rsidRDefault="006209EF" w:rsidP="00736564">
      <w:pPr>
        <w:pStyle w:val="Heading3"/>
        <w:rPr>
          <w:rFonts w:ascii="Arial" w:hAnsi="Arial" w:cs="Arial"/>
          <w:sz w:val="28"/>
          <w:szCs w:val="28"/>
          <w:lang/>
        </w:rPr>
      </w:pPr>
    </w:p>
    <w:tbl>
      <w:tblPr>
        <w:tblW w:w="105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
        <w:gridCol w:w="318"/>
        <w:gridCol w:w="2885"/>
        <w:gridCol w:w="10"/>
        <w:gridCol w:w="1684"/>
        <w:gridCol w:w="459"/>
        <w:gridCol w:w="1191"/>
        <w:gridCol w:w="3297"/>
        <w:gridCol w:w="47"/>
        <w:gridCol w:w="33"/>
        <w:gridCol w:w="15"/>
        <w:gridCol w:w="141"/>
        <w:gridCol w:w="318"/>
      </w:tblGrid>
      <w:tr w:rsidR="002F3080" w:rsidTr="002F3080">
        <w:trPr>
          <w:gridAfter w:val="3"/>
          <w:wAfter w:w="474" w:type="dxa"/>
          <w:trHeight w:val="387"/>
        </w:trPr>
        <w:tc>
          <w:tcPr>
            <w:tcW w:w="3354" w:type="dxa"/>
            <w:gridSpan w:val="4"/>
          </w:tcPr>
          <w:p w:rsidR="002F3080" w:rsidRDefault="002F3080" w:rsidP="00736564">
            <w:pPr>
              <w:pStyle w:val="Default"/>
              <w:jc w:val="both"/>
              <w:rPr>
                <w:sz w:val="23"/>
                <w:szCs w:val="23"/>
              </w:rPr>
            </w:pPr>
            <w:r>
              <w:rPr>
                <w:b/>
                <w:bCs/>
                <w:sz w:val="23"/>
                <w:szCs w:val="23"/>
              </w:rPr>
              <w:t xml:space="preserve">ИСХОДИ </w:t>
            </w:r>
          </w:p>
          <w:p w:rsidR="002F3080" w:rsidRDefault="002F3080" w:rsidP="00736564">
            <w:pPr>
              <w:pStyle w:val="Default"/>
              <w:jc w:val="both"/>
              <w:rPr>
                <w:sz w:val="23"/>
                <w:szCs w:val="23"/>
              </w:rPr>
            </w:pPr>
            <w:r>
              <w:rPr>
                <w:sz w:val="23"/>
                <w:szCs w:val="23"/>
              </w:rPr>
              <w:t xml:space="preserve">По завршеној теми/области ученик ће бити у стању да: </w:t>
            </w:r>
          </w:p>
        </w:tc>
        <w:tc>
          <w:tcPr>
            <w:tcW w:w="2143" w:type="dxa"/>
            <w:gridSpan w:val="2"/>
          </w:tcPr>
          <w:p w:rsidR="002F3080" w:rsidRDefault="002F3080" w:rsidP="00736564">
            <w:pPr>
              <w:pStyle w:val="Default"/>
              <w:jc w:val="both"/>
              <w:rPr>
                <w:sz w:val="23"/>
                <w:szCs w:val="23"/>
              </w:rPr>
            </w:pPr>
            <w:r>
              <w:rPr>
                <w:b/>
                <w:bCs/>
                <w:sz w:val="23"/>
                <w:szCs w:val="23"/>
              </w:rPr>
              <w:t xml:space="preserve">ОБЛАСТ/ ТЕМА </w:t>
            </w:r>
          </w:p>
        </w:tc>
        <w:tc>
          <w:tcPr>
            <w:tcW w:w="4568" w:type="dxa"/>
            <w:gridSpan w:val="4"/>
          </w:tcPr>
          <w:p w:rsidR="002F3080" w:rsidRDefault="002F3080" w:rsidP="00736564">
            <w:pPr>
              <w:pStyle w:val="Default"/>
              <w:jc w:val="both"/>
              <w:rPr>
                <w:sz w:val="23"/>
                <w:szCs w:val="23"/>
              </w:rPr>
            </w:pPr>
            <w:r>
              <w:rPr>
                <w:b/>
                <w:bCs/>
                <w:sz w:val="23"/>
                <w:szCs w:val="23"/>
              </w:rPr>
              <w:t xml:space="preserve">САДРЖАЈИ </w:t>
            </w:r>
          </w:p>
        </w:tc>
      </w:tr>
      <w:tr w:rsidR="002F3080" w:rsidTr="002F3080">
        <w:trPr>
          <w:gridAfter w:val="3"/>
          <w:wAfter w:w="474" w:type="dxa"/>
          <w:trHeight w:val="3972"/>
        </w:trPr>
        <w:tc>
          <w:tcPr>
            <w:tcW w:w="3354" w:type="dxa"/>
            <w:gridSpan w:val="4"/>
            <w:vMerge w:val="restart"/>
          </w:tcPr>
          <w:p w:rsidR="002F3080" w:rsidRDefault="002F3080" w:rsidP="00736564">
            <w:pPr>
              <w:pStyle w:val="Default"/>
              <w:jc w:val="both"/>
              <w:rPr>
                <w:color w:val="auto"/>
              </w:rPr>
            </w:pPr>
          </w:p>
          <w:p w:rsidR="002F3080" w:rsidRDefault="002F3080" w:rsidP="00736564">
            <w:pPr>
              <w:pStyle w:val="Default"/>
              <w:jc w:val="both"/>
              <w:rPr>
                <w:sz w:val="23"/>
                <w:szCs w:val="23"/>
              </w:rPr>
            </w:pPr>
            <w:r>
              <w:rPr>
                <w:sz w:val="23"/>
                <w:szCs w:val="23"/>
              </w:rPr>
              <w:t xml:space="preserve">– опише своја осећања у вези са слушањем музике; </w:t>
            </w:r>
          </w:p>
          <w:p w:rsidR="002F3080" w:rsidRDefault="002F3080" w:rsidP="00736564">
            <w:pPr>
              <w:pStyle w:val="Default"/>
              <w:jc w:val="both"/>
              <w:rPr>
                <w:sz w:val="23"/>
                <w:szCs w:val="23"/>
              </w:rPr>
            </w:pPr>
            <w:r>
              <w:rPr>
                <w:sz w:val="23"/>
                <w:szCs w:val="23"/>
              </w:rPr>
              <w:t xml:space="preserve">– примењује правилан начин држања тела и дисања при певању; </w:t>
            </w:r>
          </w:p>
          <w:p w:rsidR="002F3080" w:rsidRDefault="002F3080" w:rsidP="00736564">
            <w:pPr>
              <w:pStyle w:val="Default"/>
              <w:jc w:val="both"/>
              <w:rPr>
                <w:sz w:val="23"/>
                <w:szCs w:val="23"/>
              </w:rPr>
            </w:pPr>
            <w:r>
              <w:rPr>
                <w:sz w:val="23"/>
                <w:szCs w:val="23"/>
              </w:rPr>
              <w:t xml:space="preserve">– изговара бројалице у ритму, уз покрет; </w:t>
            </w:r>
          </w:p>
          <w:p w:rsidR="002F3080" w:rsidRDefault="002F3080" w:rsidP="00736564">
            <w:pPr>
              <w:pStyle w:val="Default"/>
              <w:jc w:val="both"/>
              <w:rPr>
                <w:sz w:val="23"/>
                <w:szCs w:val="23"/>
              </w:rPr>
            </w:pPr>
            <w:r>
              <w:rPr>
                <w:sz w:val="23"/>
                <w:szCs w:val="23"/>
              </w:rPr>
              <w:t xml:space="preserve">– пева по слуху и са нотног текста песме различитог садржаја и расположења; </w:t>
            </w:r>
          </w:p>
          <w:p w:rsidR="002F3080" w:rsidRDefault="002F3080" w:rsidP="00736564">
            <w:pPr>
              <w:pStyle w:val="Default"/>
              <w:jc w:val="both"/>
              <w:rPr>
                <w:sz w:val="23"/>
                <w:szCs w:val="23"/>
              </w:rPr>
            </w:pPr>
            <w:r>
              <w:rPr>
                <w:sz w:val="23"/>
                <w:szCs w:val="23"/>
              </w:rPr>
              <w:t xml:space="preserve">– наведе особине тона и основне музичке изражајне елементе; </w:t>
            </w:r>
          </w:p>
          <w:p w:rsidR="002F3080" w:rsidRDefault="002F3080" w:rsidP="00736564">
            <w:pPr>
              <w:pStyle w:val="Default"/>
              <w:jc w:val="both"/>
              <w:rPr>
                <w:sz w:val="23"/>
                <w:szCs w:val="23"/>
              </w:rPr>
            </w:pPr>
            <w:r>
              <w:rPr>
                <w:sz w:val="23"/>
                <w:szCs w:val="23"/>
              </w:rPr>
              <w:t xml:space="preserve">– разликује инструменте по боји звука и изражајним могућностима; </w:t>
            </w:r>
          </w:p>
          <w:p w:rsidR="002F3080" w:rsidRDefault="002F3080" w:rsidP="00736564">
            <w:pPr>
              <w:pStyle w:val="Default"/>
              <w:jc w:val="both"/>
              <w:rPr>
                <w:sz w:val="23"/>
                <w:szCs w:val="23"/>
              </w:rPr>
            </w:pPr>
            <w:r>
              <w:rPr>
                <w:sz w:val="23"/>
                <w:szCs w:val="23"/>
              </w:rPr>
              <w:t xml:space="preserve">– повезује карактер дела са избором инструмента и музичким изражајним елементима; </w:t>
            </w:r>
          </w:p>
          <w:p w:rsidR="002F3080" w:rsidRDefault="002F3080" w:rsidP="00736564">
            <w:pPr>
              <w:pStyle w:val="Default"/>
              <w:jc w:val="both"/>
              <w:rPr>
                <w:sz w:val="23"/>
                <w:szCs w:val="23"/>
              </w:rPr>
            </w:pPr>
            <w:r>
              <w:rPr>
                <w:sz w:val="23"/>
                <w:szCs w:val="23"/>
              </w:rPr>
              <w:t xml:space="preserve">– препозна музичку тему или карактеристични мотив који се понавља у слушаном делу; </w:t>
            </w:r>
          </w:p>
          <w:p w:rsidR="002F3080" w:rsidRDefault="002F3080" w:rsidP="00736564">
            <w:pPr>
              <w:pStyle w:val="Default"/>
              <w:jc w:val="both"/>
              <w:rPr>
                <w:sz w:val="23"/>
                <w:szCs w:val="23"/>
              </w:rPr>
            </w:pPr>
            <w:r>
              <w:rPr>
                <w:sz w:val="23"/>
                <w:szCs w:val="23"/>
              </w:rPr>
              <w:t xml:space="preserve">– повезује почетне тонове песама–модела и једноставних наменских песама са тонском висином; </w:t>
            </w:r>
          </w:p>
          <w:p w:rsidR="002F3080" w:rsidRDefault="002F3080" w:rsidP="00736564">
            <w:pPr>
              <w:pStyle w:val="Default"/>
              <w:jc w:val="both"/>
              <w:rPr>
                <w:sz w:val="23"/>
                <w:szCs w:val="23"/>
              </w:rPr>
            </w:pPr>
            <w:r>
              <w:rPr>
                <w:sz w:val="23"/>
                <w:szCs w:val="23"/>
              </w:rPr>
              <w:t xml:space="preserve">– комуницира са другима кроз извођење традиционалних и музичких игара уз покрет; </w:t>
            </w:r>
          </w:p>
          <w:p w:rsidR="002F3080" w:rsidRDefault="002F3080" w:rsidP="00736564">
            <w:pPr>
              <w:pStyle w:val="Default"/>
              <w:jc w:val="both"/>
              <w:rPr>
                <w:sz w:val="23"/>
                <w:szCs w:val="23"/>
              </w:rPr>
            </w:pPr>
            <w:r>
              <w:rPr>
                <w:sz w:val="23"/>
                <w:szCs w:val="23"/>
              </w:rPr>
              <w:t xml:space="preserve">– свира по слуху и из нотног текста ритмичку и мелодијску пратњу; </w:t>
            </w:r>
          </w:p>
          <w:p w:rsidR="002F3080" w:rsidRPr="002F3080" w:rsidRDefault="002F3080" w:rsidP="00736564">
            <w:pPr>
              <w:pStyle w:val="Default"/>
              <w:jc w:val="both"/>
              <w:rPr>
                <w:sz w:val="23"/>
                <w:szCs w:val="23"/>
              </w:rPr>
            </w:pPr>
            <w:r w:rsidRPr="002F3080">
              <w:rPr>
                <w:sz w:val="23"/>
                <w:szCs w:val="23"/>
              </w:rPr>
              <w:t>– осмисли и изведе једноставну ритмичку и мелодијску пратњу ;</w:t>
            </w:r>
          </w:p>
          <w:p w:rsidR="002F3080" w:rsidRPr="002F3080" w:rsidRDefault="002F3080" w:rsidP="00736564">
            <w:pPr>
              <w:pStyle w:val="Default"/>
              <w:jc w:val="both"/>
              <w:rPr>
                <w:sz w:val="23"/>
                <w:szCs w:val="23"/>
              </w:rPr>
            </w:pPr>
            <w:r w:rsidRPr="002F3080">
              <w:rPr>
                <w:sz w:val="23"/>
                <w:szCs w:val="23"/>
              </w:rPr>
              <w:t>– осмисли музички одговор на музичко питање;</w:t>
            </w:r>
          </w:p>
          <w:p w:rsidR="002F3080" w:rsidRPr="002F3080" w:rsidRDefault="002F3080" w:rsidP="00736564">
            <w:pPr>
              <w:pStyle w:val="Default"/>
              <w:jc w:val="both"/>
              <w:rPr>
                <w:sz w:val="23"/>
                <w:szCs w:val="23"/>
              </w:rPr>
            </w:pPr>
            <w:r w:rsidRPr="002F3080">
              <w:rPr>
                <w:sz w:val="23"/>
                <w:szCs w:val="23"/>
              </w:rPr>
              <w:t>– осмисли једноставну мелодију на краћи задати текст;</w:t>
            </w:r>
          </w:p>
          <w:p w:rsidR="002F3080" w:rsidRPr="002F3080" w:rsidRDefault="002F3080" w:rsidP="00736564">
            <w:pPr>
              <w:pStyle w:val="Default"/>
              <w:jc w:val="both"/>
              <w:rPr>
                <w:sz w:val="23"/>
                <w:szCs w:val="23"/>
              </w:rPr>
            </w:pPr>
            <w:r w:rsidRPr="002F3080">
              <w:rPr>
                <w:sz w:val="23"/>
                <w:szCs w:val="23"/>
              </w:rPr>
              <w:t>– изабере одговарајући музички садржај(од понуђених) према литерарном садржају;</w:t>
            </w:r>
          </w:p>
          <w:p w:rsidR="002F3080" w:rsidRPr="002F3080" w:rsidRDefault="002F3080" w:rsidP="00736564">
            <w:pPr>
              <w:pStyle w:val="Default"/>
              <w:jc w:val="both"/>
              <w:rPr>
                <w:sz w:val="23"/>
                <w:szCs w:val="23"/>
              </w:rPr>
            </w:pPr>
            <w:r w:rsidRPr="002F3080">
              <w:rPr>
                <w:sz w:val="23"/>
                <w:szCs w:val="23"/>
              </w:rPr>
              <w:t>– поштује договорена правила понашања при слушању и извођењу музике;</w:t>
            </w:r>
          </w:p>
          <w:p w:rsidR="002F3080" w:rsidRPr="002F3080" w:rsidRDefault="002F3080" w:rsidP="00736564">
            <w:pPr>
              <w:pStyle w:val="Default"/>
              <w:jc w:val="both"/>
              <w:rPr>
                <w:sz w:val="23"/>
                <w:szCs w:val="23"/>
              </w:rPr>
            </w:pPr>
            <w:r w:rsidRPr="002F3080">
              <w:rPr>
                <w:sz w:val="23"/>
                <w:szCs w:val="23"/>
              </w:rPr>
              <w:t>– коментарише своје и туђе извођење музике;</w:t>
            </w:r>
          </w:p>
          <w:p w:rsidR="002F3080" w:rsidRPr="002F3080" w:rsidRDefault="002F3080" w:rsidP="00736564">
            <w:pPr>
              <w:pStyle w:val="Default"/>
              <w:jc w:val="both"/>
              <w:rPr>
                <w:sz w:val="23"/>
                <w:szCs w:val="23"/>
              </w:rPr>
            </w:pPr>
            <w:r w:rsidRPr="002F3080">
              <w:rPr>
                <w:sz w:val="23"/>
                <w:szCs w:val="23"/>
              </w:rPr>
              <w:lastRenderedPageBreak/>
              <w:t>– самостално или уз помоћ одраслих, користи предности дигитализације;</w:t>
            </w:r>
          </w:p>
          <w:p w:rsidR="002F3080" w:rsidRDefault="002F3080" w:rsidP="00736564">
            <w:pPr>
              <w:pStyle w:val="Default"/>
              <w:jc w:val="both"/>
              <w:rPr>
                <w:sz w:val="23"/>
                <w:szCs w:val="23"/>
              </w:rPr>
            </w:pPr>
            <w:r w:rsidRPr="002F3080">
              <w:rPr>
                <w:sz w:val="23"/>
                <w:szCs w:val="23"/>
              </w:rPr>
              <w:t>– учествује у школским приредбама и манифестацијама.</w:t>
            </w:r>
          </w:p>
        </w:tc>
        <w:tc>
          <w:tcPr>
            <w:tcW w:w="2143" w:type="dxa"/>
            <w:gridSpan w:val="2"/>
          </w:tcPr>
          <w:p w:rsidR="002F3080" w:rsidRDefault="002F3080" w:rsidP="00736564">
            <w:pPr>
              <w:pStyle w:val="Default"/>
              <w:jc w:val="both"/>
              <w:rPr>
                <w:sz w:val="23"/>
                <w:szCs w:val="23"/>
              </w:rPr>
            </w:pPr>
            <w:r>
              <w:rPr>
                <w:b/>
                <w:bCs/>
                <w:sz w:val="23"/>
                <w:szCs w:val="23"/>
              </w:rPr>
              <w:lastRenderedPageBreak/>
              <w:t xml:space="preserve">СЛУШАЊЕ </w:t>
            </w:r>
          </w:p>
          <w:p w:rsidR="002F3080" w:rsidRDefault="002F3080" w:rsidP="00736564">
            <w:pPr>
              <w:pStyle w:val="Default"/>
              <w:jc w:val="both"/>
              <w:rPr>
                <w:sz w:val="23"/>
                <w:szCs w:val="23"/>
              </w:rPr>
            </w:pPr>
            <w:r>
              <w:rPr>
                <w:b/>
                <w:bCs/>
                <w:sz w:val="23"/>
                <w:szCs w:val="23"/>
              </w:rPr>
              <w:t xml:space="preserve">МУЗИКЕ </w:t>
            </w:r>
          </w:p>
        </w:tc>
        <w:tc>
          <w:tcPr>
            <w:tcW w:w="4568" w:type="dxa"/>
            <w:gridSpan w:val="4"/>
          </w:tcPr>
          <w:p w:rsidR="002F3080" w:rsidRDefault="002F3080" w:rsidP="00736564">
            <w:pPr>
              <w:pStyle w:val="Default"/>
              <w:jc w:val="both"/>
              <w:rPr>
                <w:sz w:val="23"/>
                <w:szCs w:val="23"/>
              </w:rPr>
            </w:pPr>
            <w:r>
              <w:rPr>
                <w:sz w:val="23"/>
                <w:szCs w:val="23"/>
              </w:rPr>
              <w:t xml:space="preserve">Композиције различитог карактера и елементи музичке изражајности (мелодијска линија, темпо, ритам, динамика). </w:t>
            </w:r>
          </w:p>
          <w:p w:rsidR="002F3080" w:rsidRDefault="002F3080" w:rsidP="00736564">
            <w:pPr>
              <w:pStyle w:val="Default"/>
              <w:jc w:val="both"/>
              <w:rPr>
                <w:sz w:val="23"/>
                <w:szCs w:val="23"/>
              </w:rPr>
            </w:pPr>
            <w:r>
              <w:rPr>
                <w:sz w:val="23"/>
                <w:szCs w:val="23"/>
              </w:rPr>
              <w:t>Особине тона: боја (различити гласови и инструменти), трајање, јачина, тонске висине.</w:t>
            </w:r>
          </w:p>
          <w:p w:rsidR="002F3080" w:rsidRDefault="002F3080" w:rsidP="00736564">
            <w:pPr>
              <w:pStyle w:val="Default"/>
              <w:jc w:val="both"/>
              <w:rPr>
                <w:sz w:val="23"/>
                <w:szCs w:val="23"/>
              </w:rPr>
            </w:pPr>
            <w:r>
              <w:rPr>
                <w:sz w:val="23"/>
                <w:szCs w:val="23"/>
              </w:rPr>
              <w:t xml:space="preserve">Музички дијалог (хор, глас и хор, глас и инструмент, два гласа, два инструмента, један свирач, група свирача, оркестар). </w:t>
            </w:r>
          </w:p>
          <w:p w:rsidR="002F3080" w:rsidRDefault="002F3080" w:rsidP="00736564">
            <w:pPr>
              <w:pStyle w:val="Default"/>
              <w:jc w:val="both"/>
              <w:rPr>
                <w:sz w:val="23"/>
                <w:szCs w:val="23"/>
              </w:rPr>
            </w:pPr>
            <w:r>
              <w:rPr>
                <w:sz w:val="23"/>
                <w:szCs w:val="23"/>
              </w:rPr>
              <w:t xml:space="preserve">Различити жанрови везани за уобичајене ситуације у животу. </w:t>
            </w:r>
          </w:p>
          <w:p w:rsidR="002F3080" w:rsidRDefault="002F3080" w:rsidP="00736564">
            <w:pPr>
              <w:pStyle w:val="Default"/>
              <w:jc w:val="both"/>
              <w:rPr>
                <w:sz w:val="23"/>
                <w:szCs w:val="23"/>
              </w:rPr>
            </w:pPr>
            <w:r>
              <w:rPr>
                <w:sz w:val="23"/>
                <w:szCs w:val="23"/>
              </w:rPr>
              <w:t xml:space="preserve">Музичка прича. </w:t>
            </w:r>
          </w:p>
          <w:p w:rsidR="002F3080" w:rsidRDefault="002F3080" w:rsidP="00736564">
            <w:pPr>
              <w:pStyle w:val="Default"/>
              <w:jc w:val="both"/>
              <w:rPr>
                <w:sz w:val="23"/>
                <w:szCs w:val="23"/>
              </w:rPr>
            </w:pPr>
            <w:r>
              <w:rPr>
                <w:sz w:val="23"/>
                <w:szCs w:val="23"/>
              </w:rPr>
              <w:t xml:space="preserve">Филмска музика. </w:t>
            </w:r>
          </w:p>
          <w:p w:rsidR="002F3080" w:rsidRDefault="002F3080" w:rsidP="00736564">
            <w:pPr>
              <w:pStyle w:val="Default"/>
              <w:jc w:val="both"/>
              <w:rPr>
                <w:sz w:val="23"/>
                <w:szCs w:val="23"/>
              </w:rPr>
            </w:pPr>
            <w:r>
              <w:rPr>
                <w:sz w:val="23"/>
                <w:szCs w:val="23"/>
              </w:rPr>
              <w:t xml:space="preserve">Музички бонтон. </w:t>
            </w:r>
          </w:p>
          <w:p w:rsidR="002F3080" w:rsidRDefault="002F3080" w:rsidP="00736564">
            <w:pPr>
              <w:pStyle w:val="Default"/>
              <w:jc w:val="both"/>
              <w:rPr>
                <w:sz w:val="23"/>
                <w:szCs w:val="23"/>
              </w:rPr>
            </w:pPr>
            <w:r>
              <w:rPr>
                <w:sz w:val="23"/>
                <w:szCs w:val="23"/>
              </w:rPr>
              <w:t xml:space="preserve">Музика и здравље. </w:t>
            </w:r>
          </w:p>
          <w:p w:rsidR="002F3080" w:rsidRDefault="002F3080" w:rsidP="00736564">
            <w:pPr>
              <w:pStyle w:val="Default"/>
              <w:jc w:val="both"/>
              <w:rPr>
                <w:sz w:val="23"/>
                <w:szCs w:val="23"/>
              </w:rPr>
            </w:pPr>
            <w:r>
              <w:rPr>
                <w:sz w:val="23"/>
                <w:szCs w:val="23"/>
              </w:rPr>
              <w:t xml:space="preserve">Дигитализација. </w:t>
            </w:r>
          </w:p>
        </w:tc>
      </w:tr>
      <w:tr w:rsidR="002F3080" w:rsidTr="002F3080">
        <w:trPr>
          <w:gridAfter w:val="3"/>
          <w:wAfter w:w="474" w:type="dxa"/>
          <w:trHeight w:val="3972"/>
        </w:trPr>
        <w:tc>
          <w:tcPr>
            <w:tcW w:w="3354" w:type="dxa"/>
            <w:gridSpan w:val="4"/>
            <w:vMerge/>
          </w:tcPr>
          <w:p w:rsidR="002F3080" w:rsidRDefault="002F3080" w:rsidP="00736564">
            <w:pPr>
              <w:pStyle w:val="Default"/>
              <w:jc w:val="both"/>
              <w:rPr>
                <w:color w:val="auto"/>
              </w:rPr>
            </w:pPr>
          </w:p>
        </w:tc>
        <w:tc>
          <w:tcPr>
            <w:tcW w:w="2143" w:type="dxa"/>
            <w:gridSpan w:val="2"/>
          </w:tcPr>
          <w:p w:rsidR="002F3080" w:rsidRDefault="002F3080" w:rsidP="00736564">
            <w:pPr>
              <w:pStyle w:val="Default"/>
              <w:jc w:val="both"/>
              <w:rPr>
                <w:sz w:val="23"/>
                <w:szCs w:val="23"/>
              </w:rPr>
            </w:pPr>
            <w:r>
              <w:rPr>
                <w:b/>
                <w:bCs/>
                <w:sz w:val="23"/>
                <w:szCs w:val="23"/>
              </w:rPr>
              <w:t xml:space="preserve">ИЗВОЂЕЊЕ </w:t>
            </w:r>
          </w:p>
          <w:p w:rsidR="002F3080" w:rsidRDefault="002F3080" w:rsidP="00736564">
            <w:pPr>
              <w:pStyle w:val="Default"/>
              <w:jc w:val="both"/>
              <w:rPr>
                <w:b/>
                <w:bCs/>
                <w:sz w:val="23"/>
                <w:szCs w:val="23"/>
              </w:rPr>
            </w:pPr>
            <w:r>
              <w:rPr>
                <w:b/>
                <w:bCs/>
                <w:sz w:val="23"/>
                <w:szCs w:val="23"/>
              </w:rPr>
              <w:t xml:space="preserve">МУЗИКЕ </w:t>
            </w:r>
          </w:p>
        </w:tc>
        <w:tc>
          <w:tcPr>
            <w:tcW w:w="4568" w:type="dxa"/>
            <w:gridSpan w:val="4"/>
          </w:tcPr>
          <w:p w:rsidR="002F3080" w:rsidRDefault="002F3080" w:rsidP="00736564">
            <w:pPr>
              <w:pStyle w:val="Default"/>
              <w:jc w:val="both"/>
              <w:rPr>
                <w:sz w:val="23"/>
                <w:szCs w:val="23"/>
              </w:rPr>
            </w:pPr>
            <w:r>
              <w:rPr>
                <w:sz w:val="23"/>
                <w:szCs w:val="23"/>
              </w:rPr>
              <w:t xml:space="preserve">Дидактичке музичке игре. </w:t>
            </w:r>
          </w:p>
          <w:p w:rsidR="002F3080" w:rsidRDefault="002F3080" w:rsidP="00736564">
            <w:pPr>
              <w:pStyle w:val="Default"/>
              <w:jc w:val="both"/>
              <w:rPr>
                <w:sz w:val="23"/>
                <w:szCs w:val="23"/>
              </w:rPr>
            </w:pPr>
            <w:r>
              <w:rPr>
                <w:sz w:val="23"/>
                <w:szCs w:val="23"/>
              </w:rPr>
              <w:t xml:space="preserve">Правилaн начин певања – држање тела и дисање. </w:t>
            </w:r>
          </w:p>
          <w:p w:rsidR="002F3080" w:rsidRDefault="002F3080" w:rsidP="00736564">
            <w:pPr>
              <w:pStyle w:val="Default"/>
              <w:jc w:val="both"/>
              <w:rPr>
                <w:sz w:val="23"/>
                <w:szCs w:val="23"/>
              </w:rPr>
            </w:pPr>
            <w:r>
              <w:rPr>
                <w:sz w:val="23"/>
                <w:szCs w:val="23"/>
              </w:rPr>
              <w:t xml:space="preserve">Правилна дикција. </w:t>
            </w:r>
          </w:p>
          <w:p w:rsidR="002F3080" w:rsidRDefault="002F3080" w:rsidP="00736564">
            <w:pPr>
              <w:pStyle w:val="Default"/>
              <w:jc w:val="both"/>
              <w:rPr>
                <w:sz w:val="23"/>
                <w:szCs w:val="23"/>
              </w:rPr>
            </w:pPr>
            <w:r>
              <w:rPr>
                <w:sz w:val="23"/>
                <w:szCs w:val="23"/>
              </w:rPr>
              <w:t xml:space="preserve">Певање песама по слуху </w:t>
            </w:r>
          </w:p>
          <w:p w:rsidR="002F3080" w:rsidRDefault="002F3080" w:rsidP="00736564">
            <w:pPr>
              <w:pStyle w:val="Default"/>
              <w:jc w:val="both"/>
              <w:rPr>
                <w:sz w:val="23"/>
                <w:szCs w:val="23"/>
              </w:rPr>
            </w:pPr>
            <w:r>
              <w:rPr>
                <w:sz w:val="23"/>
                <w:szCs w:val="23"/>
              </w:rPr>
              <w:t xml:space="preserve">различитог садржаја и карактера </w:t>
            </w:r>
          </w:p>
          <w:p w:rsidR="002F3080" w:rsidRDefault="002F3080" w:rsidP="00736564">
            <w:pPr>
              <w:pStyle w:val="Default"/>
              <w:jc w:val="both"/>
              <w:rPr>
                <w:sz w:val="23"/>
                <w:szCs w:val="23"/>
              </w:rPr>
            </w:pPr>
            <w:r>
              <w:rPr>
                <w:sz w:val="23"/>
                <w:szCs w:val="23"/>
              </w:rPr>
              <w:t xml:space="preserve">Певање песама уз покрет. </w:t>
            </w:r>
          </w:p>
          <w:p w:rsidR="002F3080" w:rsidRDefault="002F3080" w:rsidP="00736564">
            <w:pPr>
              <w:pStyle w:val="Default"/>
              <w:jc w:val="both"/>
              <w:rPr>
                <w:sz w:val="16"/>
                <w:szCs w:val="16"/>
              </w:rPr>
            </w:pPr>
            <w:r>
              <w:rPr>
                <w:sz w:val="23"/>
                <w:szCs w:val="23"/>
              </w:rPr>
              <w:t xml:space="preserve">Певање модела и наменских песама и повезивање њихових почетних тонова у тонском опсегу од </w:t>
            </w:r>
            <w:r>
              <w:rPr>
                <w:i/>
                <w:iCs/>
                <w:sz w:val="23"/>
                <w:szCs w:val="23"/>
              </w:rPr>
              <w:t xml:space="preserve">ха </w:t>
            </w:r>
            <w:r>
              <w:rPr>
                <w:sz w:val="23"/>
                <w:szCs w:val="23"/>
              </w:rPr>
              <w:t xml:space="preserve">до </w:t>
            </w:r>
            <w:r>
              <w:rPr>
                <w:i/>
                <w:iCs/>
                <w:sz w:val="23"/>
                <w:szCs w:val="23"/>
              </w:rPr>
              <w:t>це</w:t>
            </w:r>
            <w:r>
              <w:rPr>
                <w:i/>
                <w:iCs/>
                <w:sz w:val="16"/>
                <w:szCs w:val="16"/>
              </w:rPr>
              <w:t xml:space="preserve">2 </w:t>
            </w:r>
          </w:p>
          <w:p w:rsidR="002F3080" w:rsidRPr="002F3080" w:rsidRDefault="002F3080" w:rsidP="00736564">
            <w:pPr>
              <w:jc w:val="both"/>
              <w:rPr>
                <w:lang w:val="en-GB"/>
              </w:rPr>
            </w:pPr>
            <w:r w:rsidRPr="002F3080">
              <w:rPr>
                <w:lang w:val="en-GB"/>
              </w:rPr>
              <w:t>Певање и свирање песама из нотног текста.</w:t>
            </w:r>
          </w:p>
          <w:p w:rsidR="002F3080" w:rsidRPr="002F3080" w:rsidRDefault="002F3080" w:rsidP="00736564">
            <w:pPr>
              <w:jc w:val="both"/>
              <w:rPr>
                <w:lang w:val="en-GB"/>
              </w:rPr>
            </w:pPr>
            <w:r w:rsidRPr="002F3080">
              <w:rPr>
                <w:lang w:val="en-GB"/>
              </w:rPr>
              <w:t>Дечји и алтернативни инструменти и начини свирања на њима.</w:t>
            </w:r>
          </w:p>
          <w:p w:rsidR="002F3080" w:rsidRPr="002F3080" w:rsidRDefault="002F3080" w:rsidP="00736564">
            <w:pPr>
              <w:jc w:val="both"/>
              <w:rPr>
                <w:lang w:val="en-GB"/>
              </w:rPr>
            </w:pPr>
            <w:r w:rsidRPr="002F3080">
              <w:rPr>
                <w:lang w:val="en-GB"/>
              </w:rPr>
              <w:t>Инструментална пратња по слуху.</w:t>
            </w:r>
          </w:p>
          <w:p w:rsidR="002F3080" w:rsidRPr="002F3080" w:rsidRDefault="002F3080" w:rsidP="00736564">
            <w:pPr>
              <w:jc w:val="both"/>
              <w:rPr>
                <w:lang w:val="en-GB"/>
              </w:rPr>
            </w:pPr>
            <w:r w:rsidRPr="002F3080">
              <w:rPr>
                <w:lang w:val="en-GB"/>
              </w:rPr>
              <w:t>Певање и извођење музичких игара уз свирање на дечјим инструментима – песме уз игру, дидактичке игре, музичке драматизације.</w:t>
            </w:r>
          </w:p>
          <w:p w:rsidR="002F3080" w:rsidRPr="002F3080" w:rsidRDefault="002F3080" w:rsidP="00736564">
            <w:pPr>
              <w:jc w:val="both"/>
              <w:rPr>
                <w:lang w:val="en-GB"/>
              </w:rPr>
            </w:pPr>
            <w:r w:rsidRPr="002F3080">
              <w:rPr>
                <w:lang w:val="en-GB"/>
              </w:rPr>
              <w:t>Свирање инструменталних аранжмана на дечјим ритмичким инструментима и на алтернативним изворима звука</w:t>
            </w:r>
          </w:p>
          <w:p w:rsidR="002F3080" w:rsidRPr="002F3080" w:rsidRDefault="002F3080" w:rsidP="00736564">
            <w:pPr>
              <w:jc w:val="both"/>
              <w:rPr>
                <w:lang w:val="en-GB"/>
              </w:rPr>
            </w:pPr>
            <w:r w:rsidRPr="002F3080">
              <w:rPr>
                <w:lang w:val="en-GB"/>
              </w:rPr>
              <w:t>Музички бонтон.</w:t>
            </w:r>
          </w:p>
          <w:p w:rsidR="002F3080" w:rsidRPr="002F3080" w:rsidRDefault="002F3080" w:rsidP="00736564">
            <w:pPr>
              <w:jc w:val="both"/>
              <w:rPr>
                <w:lang w:val="en-GB"/>
              </w:rPr>
            </w:pPr>
            <w:r w:rsidRPr="002F3080">
              <w:rPr>
                <w:lang w:val="en-GB"/>
              </w:rPr>
              <w:t>Особине тона: боја (различити</w:t>
            </w:r>
          </w:p>
          <w:p w:rsidR="002F3080" w:rsidRPr="002F3080" w:rsidRDefault="002F3080" w:rsidP="00736564">
            <w:pPr>
              <w:jc w:val="both"/>
              <w:rPr>
                <w:lang w:val="en-GB"/>
              </w:rPr>
            </w:pPr>
            <w:r w:rsidRPr="002F3080">
              <w:rPr>
                <w:lang w:val="en-GB"/>
              </w:rPr>
              <w:t>гласов и и инструмен ти),</w:t>
            </w:r>
          </w:p>
          <w:p w:rsidR="002F3080" w:rsidRPr="002F3080" w:rsidRDefault="002F3080" w:rsidP="00736564">
            <w:pPr>
              <w:jc w:val="both"/>
              <w:rPr>
                <w:lang w:val="en-GB"/>
              </w:rPr>
            </w:pPr>
            <w:r w:rsidRPr="002F3080">
              <w:rPr>
                <w:lang w:val="en-GB"/>
              </w:rPr>
              <w:t>трајање (нотна трајања),</w:t>
            </w:r>
          </w:p>
          <w:p w:rsidR="002F3080" w:rsidRPr="002F3080" w:rsidRDefault="002F3080" w:rsidP="00736564">
            <w:pPr>
              <w:jc w:val="both"/>
              <w:rPr>
                <w:lang w:val="en-GB"/>
              </w:rPr>
            </w:pPr>
            <w:r w:rsidRPr="002F3080">
              <w:rPr>
                <w:lang w:val="en-GB"/>
              </w:rPr>
              <w:t>јачина (динамичке ознаке</w:t>
            </w:r>
          </w:p>
          <w:p w:rsidR="002F3080" w:rsidRPr="002F3080" w:rsidRDefault="002F3080" w:rsidP="00736564">
            <w:pPr>
              <w:jc w:val="both"/>
              <w:rPr>
                <w:lang w:val="en-GB"/>
              </w:rPr>
            </w:pPr>
            <w:r w:rsidRPr="002F3080">
              <w:rPr>
                <w:lang w:val="en-GB"/>
              </w:rPr>
              <w:t>пиано, форте, крешендо и</w:t>
            </w:r>
          </w:p>
          <w:p w:rsidR="002F3080" w:rsidRPr="002F3080" w:rsidRDefault="002F3080" w:rsidP="00736564">
            <w:pPr>
              <w:jc w:val="both"/>
              <w:rPr>
                <w:lang w:val="en-GB"/>
              </w:rPr>
            </w:pPr>
            <w:r w:rsidRPr="002F3080">
              <w:rPr>
                <w:lang w:val="en-GB"/>
              </w:rPr>
              <w:t>декрешендо), тонске висине</w:t>
            </w:r>
          </w:p>
          <w:p w:rsidR="002F3080" w:rsidRPr="002F3080" w:rsidRDefault="002F3080" w:rsidP="00736564">
            <w:pPr>
              <w:jc w:val="both"/>
              <w:rPr>
                <w:lang w:val="en-GB"/>
              </w:rPr>
            </w:pPr>
            <w:r w:rsidRPr="002F3080">
              <w:rPr>
                <w:lang w:val="en-GB"/>
              </w:rPr>
              <w:t>(од це 1 до ге 1 ).</w:t>
            </w:r>
          </w:p>
          <w:p w:rsidR="002F3080" w:rsidRPr="002F3080" w:rsidRDefault="002F3080" w:rsidP="00736564">
            <w:pPr>
              <w:jc w:val="both"/>
              <w:rPr>
                <w:lang w:val="en-GB"/>
              </w:rPr>
            </w:pPr>
            <w:r w:rsidRPr="002F3080">
              <w:rPr>
                <w:lang w:val="en-GB"/>
              </w:rPr>
              <w:t xml:space="preserve">Елементи музичког писма: линијски систем, виолински кључ, трајање тонова </w:t>
            </w:r>
            <w:r w:rsidRPr="002F3080">
              <w:rPr>
                <w:lang w:val="en-GB"/>
              </w:rPr>
              <w:lastRenderedPageBreak/>
              <w:t>(половина, четвртина, осмина ноте и одговарајуће паузе) у такту 2/4.</w:t>
            </w:r>
          </w:p>
          <w:p w:rsidR="002F3080" w:rsidRPr="002F3080" w:rsidRDefault="002F3080" w:rsidP="00736564">
            <w:pPr>
              <w:jc w:val="both"/>
              <w:rPr>
                <w:lang w:val="en-GB"/>
              </w:rPr>
            </w:pPr>
            <w:r w:rsidRPr="002F3080">
              <w:rPr>
                <w:lang w:val="en-GB"/>
              </w:rPr>
              <w:t>Јединица бројања.</w:t>
            </w:r>
          </w:p>
          <w:p w:rsidR="002F3080" w:rsidRPr="002F3080" w:rsidRDefault="002F3080" w:rsidP="00736564">
            <w:pPr>
              <w:jc w:val="both"/>
              <w:rPr>
                <w:lang w:val="en-GB"/>
              </w:rPr>
            </w:pPr>
            <w:r w:rsidRPr="002F3080">
              <w:rPr>
                <w:lang w:val="en-GB"/>
              </w:rPr>
              <w:t>Тактирање у 2/4 такту.</w:t>
            </w:r>
          </w:p>
        </w:tc>
      </w:tr>
      <w:tr w:rsidR="002F3080" w:rsidTr="002F3080">
        <w:trPr>
          <w:gridAfter w:val="3"/>
          <w:wAfter w:w="474" w:type="dxa"/>
          <w:trHeight w:val="3972"/>
        </w:trPr>
        <w:tc>
          <w:tcPr>
            <w:tcW w:w="3354" w:type="dxa"/>
            <w:gridSpan w:val="4"/>
            <w:vMerge/>
          </w:tcPr>
          <w:p w:rsidR="002F3080" w:rsidRDefault="002F3080" w:rsidP="00736564">
            <w:pPr>
              <w:pStyle w:val="Default"/>
              <w:jc w:val="both"/>
              <w:rPr>
                <w:color w:val="auto"/>
              </w:rPr>
            </w:pPr>
          </w:p>
        </w:tc>
        <w:tc>
          <w:tcPr>
            <w:tcW w:w="2143" w:type="dxa"/>
            <w:gridSpan w:val="2"/>
          </w:tcPr>
          <w:p w:rsidR="002F3080" w:rsidRDefault="002F3080" w:rsidP="00736564">
            <w:pPr>
              <w:pStyle w:val="Default"/>
              <w:jc w:val="both"/>
              <w:rPr>
                <w:sz w:val="23"/>
                <w:szCs w:val="23"/>
              </w:rPr>
            </w:pPr>
            <w:r>
              <w:rPr>
                <w:b/>
                <w:bCs/>
                <w:sz w:val="23"/>
                <w:szCs w:val="23"/>
              </w:rPr>
              <w:t xml:space="preserve">МУЗИЧКО </w:t>
            </w:r>
          </w:p>
          <w:p w:rsidR="002F3080" w:rsidRDefault="002F3080" w:rsidP="00736564">
            <w:pPr>
              <w:pStyle w:val="Default"/>
              <w:jc w:val="both"/>
              <w:rPr>
                <w:sz w:val="23"/>
                <w:szCs w:val="23"/>
              </w:rPr>
            </w:pPr>
            <w:r>
              <w:rPr>
                <w:b/>
                <w:bCs/>
                <w:sz w:val="23"/>
                <w:szCs w:val="23"/>
              </w:rPr>
              <w:t xml:space="preserve">СТВАРАЛАШТВО </w:t>
            </w:r>
          </w:p>
        </w:tc>
        <w:tc>
          <w:tcPr>
            <w:tcW w:w="4568" w:type="dxa"/>
            <w:gridSpan w:val="4"/>
          </w:tcPr>
          <w:p w:rsidR="002F3080" w:rsidRDefault="002F3080" w:rsidP="00736564">
            <w:pPr>
              <w:pStyle w:val="Default"/>
              <w:jc w:val="both"/>
              <w:rPr>
                <w:sz w:val="23"/>
                <w:szCs w:val="23"/>
              </w:rPr>
            </w:pPr>
            <w:r>
              <w:rPr>
                <w:sz w:val="23"/>
                <w:szCs w:val="23"/>
              </w:rPr>
              <w:t xml:space="preserve">Стварање једноставне ритмичке и мелодијске (једноставне) пратње. </w:t>
            </w:r>
          </w:p>
          <w:p w:rsidR="002F3080" w:rsidRDefault="002F3080" w:rsidP="00736564">
            <w:pPr>
              <w:pStyle w:val="Default"/>
              <w:jc w:val="both"/>
              <w:rPr>
                <w:sz w:val="23"/>
                <w:szCs w:val="23"/>
              </w:rPr>
            </w:pPr>
            <w:r>
              <w:rPr>
                <w:sz w:val="23"/>
                <w:szCs w:val="23"/>
              </w:rPr>
              <w:t xml:space="preserve">Музичка питања и одговори и музичка допуњалка. </w:t>
            </w:r>
          </w:p>
          <w:p w:rsidR="002F3080" w:rsidRDefault="002F3080" w:rsidP="00736564">
            <w:pPr>
              <w:pStyle w:val="Default"/>
              <w:jc w:val="both"/>
              <w:rPr>
                <w:sz w:val="23"/>
                <w:szCs w:val="23"/>
              </w:rPr>
            </w:pPr>
            <w:r>
              <w:rPr>
                <w:sz w:val="23"/>
                <w:szCs w:val="23"/>
              </w:rPr>
              <w:t>Стварање звучне приче од познатих музичких садржаја, звучних ономатопеја и илустрација на краћи литерарни текст(учење у контексту).</w:t>
            </w:r>
          </w:p>
        </w:tc>
      </w:tr>
      <w:tr w:rsidR="002F3080" w:rsidTr="002F3080">
        <w:tblPrEx>
          <w:tblBorders>
            <w:top w:val="nil"/>
            <w:left w:val="nil"/>
            <w:bottom w:val="nil"/>
            <w:right w:val="nil"/>
            <w:insideH w:val="none" w:sz="0" w:space="0" w:color="auto"/>
            <w:insideV w:val="none" w:sz="0" w:space="0" w:color="auto"/>
          </w:tblBorders>
        </w:tblPrEx>
        <w:trPr>
          <w:gridBefore w:val="2"/>
          <w:wBefore w:w="459" w:type="dxa"/>
          <w:trHeight w:val="111"/>
        </w:trPr>
        <w:tc>
          <w:tcPr>
            <w:tcW w:w="5038" w:type="dxa"/>
            <w:gridSpan w:val="4"/>
          </w:tcPr>
          <w:p w:rsidR="002F3080" w:rsidRDefault="0066679C" w:rsidP="00736564">
            <w:pPr>
              <w:pStyle w:val="Default"/>
              <w:jc w:val="both"/>
              <w:rPr>
                <w:sz w:val="23"/>
                <w:szCs w:val="23"/>
              </w:rPr>
            </w:pPr>
            <w:r>
              <w:rPr>
                <w:b/>
                <w:bCs/>
                <w:sz w:val="23"/>
                <w:szCs w:val="23"/>
              </w:rPr>
              <w:t xml:space="preserve">Кључни појмови садржаја: </w:t>
            </w:r>
            <w:r>
              <w:rPr>
                <w:sz w:val="23"/>
                <w:szCs w:val="23"/>
              </w:rPr>
              <w:t>певање, свирање, слушање, музичке игре, музички бонтон, нотно писмо.</w:t>
            </w:r>
          </w:p>
          <w:p w:rsidR="0066679C" w:rsidRDefault="0066679C" w:rsidP="00736564">
            <w:pPr>
              <w:pStyle w:val="Default"/>
              <w:jc w:val="both"/>
              <w:rPr>
                <w:sz w:val="23"/>
                <w:szCs w:val="23"/>
              </w:rPr>
            </w:pPr>
          </w:p>
          <w:p w:rsidR="0066679C" w:rsidRDefault="0066679C" w:rsidP="00736564">
            <w:pPr>
              <w:pStyle w:val="Default"/>
              <w:jc w:val="both"/>
              <w:rPr>
                <w:sz w:val="23"/>
                <w:szCs w:val="23"/>
              </w:rPr>
            </w:pPr>
          </w:p>
        </w:tc>
        <w:tc>
          <w:tcPr>
            <w:tcW w:w="5042" w:type="dxa"/>
            <w:gridSpan w:val="7"/>
          </w:tcPr>
          <w:p w:rsidR="002F3080" w:rsidRDefault="002F3080" w:rsidP="00736564">
            <w:pPr>
              <w:pStyle w:val="Default"/>
              <w:jc w:val="both"/>
              <w:rPr>
                <w:sz w:val="23"/>
                <w:szCs w:val="23"/>
              </w:rPr>
            </w:pPr>
          </w:p>
        </w:tc>
      </w:tr>
      <w:tr w:rsidR="002F3080" w:rsidTr="0066679C">
        <w:tblPrEx>
          <w:tblBorders>
            <w:top w:val="nil"/>
            <w:left w:val="nil"/>
            <w:bottom w:val="nil"/>
            <w:right w:val="nil"/>
            <w:insideH w:val="none" w:sz="0" w:space="0" w:color="auto"/>
            <w:insideV w:val="none" w:sz="0" w:space="0" w:color="auto"/>
          </w:tblBorders>
        </w:tblPrEx>
        <w:trPr>
          <w:gridBefore w:val="1"/>
          <w:gridAfter w:val="1"/>
          <w:wBefore w:w="141" w:type="dxa"/>
          <w:wAfter w:w="318" w:type="dxa"/>
          <w:trHeight w:val="661"/>
        </w:trPr>
        <w:tc>
          <w:tcPr>
            <w:tcW w:w="9844" w:type="dxa"/>
            <w:gridSpan w:val="7"/>
          </w:tcPr>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b/>
                <w:bCs/>
                <w:noProof w:val="0"/>
                <w:color w:val="000000"/>
                <w:sz w:val="23"/>
                <w:szCs w:val="23"/>
                <w:lang w:val="en-GB"/>
              </w:rPr>
              <w:t xml:space="preserve">УПУТСТВО ЗА ДИДАКТИЧКО-МЕТОДИЧКО ОСТВАРИВАЊЕ ПРОГРАМА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Прирoдa сaмe музикe, пa и прeдмeтa Музичкa културa укaзуje нa стaлнo прoжимaњe свих oблaсти и програмских садржаја. Нагласак у свакој од области је на развоју способности код </w:t>
            </w:r>
          </w:p>
          <w:p w:rsidR="0066679C" w:rsidRPr="0066679C" w:rsidRDefault="0066679C" w:rsidP="00736564">
            <w:pPr>
              <w:pageBreakBefore/>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ученика да комуницирају са другима кроз слушање, извођење и стварање музике као и способности да изражавају своје мисли и осећања кроз музику.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Инсистирање на развоју критичко-аналитичког мишљења има за циљ да помогне ученицима да превазиђу површно расуђивање и да развију лично гледиште (засновано на адекватним информацијама) као и да науче како да артикулишу своје креативне и уметничке изборе. Ученицима треба дати могућност да буду инвентивни и маштовити у свом размишљању, а не само да пронађу тачан одговор.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Учење о музичкој уметности не може се посматрати само као учење музичке писмености и извођење музичких композиција. Учење, поред нужне концетрације на развијању знања и вештина код ученика сходно њиховом узрасту и годинама проведеним у учењу музике, треба да развије његову комплетну личност негујући принципе вршњачког учења, одговорности и лидерства, великодушности и посвећености другима и појединачног доприноса у остваривању циљева у заједничким активностима. Поред тога, музичке активности имају функцију социјалне кохезије и спасавања од друштвене маргинализације.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Програм наставе и учења усмерен је на остваривање исхода при чему се даје предност искуственом учењу у оквиру којег ученици развијају лични однос према музици, а постепена рационализација искуства временом постаје теоријски оквир. Искуствено учење у оквиру овог предмета подразумева активно слушање музике, лично музичко изражавање ученика кроз </w:t>
            </w:r>
            <w:r w:rsidRPr="0066679C">
              <w:rPr>
                <w:rFonts w:eastAsiaTheme="minorHAnsi"/>
                <w:noProof w:val="0"/>
                <w:color w:val="000000"/>
                <w:sz w:val="23"/>
                <w:szCs w:val="23"/>
                <w:lang w:val="en-GB"/>
              </w:rPr>
              <w:lastRenderedPageBreak/>
              <w:t xml:space="preserve">извођење музике и музичко стваралаштво.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Исходи представљају музичке, опажајне и сазнајне активности ученика. Музичке активности су говор у ритму, певање, свирање, покрет уз музику, слушање музике и видови стваралаштва. Препоручени музички садржаји (песме, музичке игре, ритмички и мелодијски аранжмани, композиције за слушање музике) остављају простор за избор других садржаја у складу са могућностима ученика и инвентивношћу наставника. Да би достигао програмске исходе, наставник реализује наставу користећи слушање, глас, покрет и музичке инструменте. Корелација између предмета може бити полазиште за бројне активности у којима ученици могу бити учесници као истраживачи, креатори и извођачи. Код ученика треба развијати дух заједништва кроз рад у групама и у одељењу, као и комуникацијске вештине у циљу преношења и размене искустава и знања. Најважнији покретач наставе треба да буде принцип мотивације и инклузивности у подстицању максималног учешћа у музичком доживљају као и развијању потенцијала за музичко изражавање.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Наставни програм омогућава да се, поред наведених композиција за слушање и извођење, могу користити и композиције које нису наведене, односно, наставник има могућност да максимално до 30%, по слободном избору, одабере композиције за слушање и извођење водећи рачуна о примерености наставним садржајима, узрасту ученика, њиховим могућностима и интересовањима, естетским захтевима, исходима и локалитету на коме се налази школска установа. Однос између понуђених композиција и примера из друге литературе треба да буде најмање 70% у корист понуђених. Из поменутог разлога, у програму наставе и учења се налази већи избор наставног материјала (за слушање и извођење) у односу на годишњи фонд часова предмета Музичка култура.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b/>
                <w:bCs/>
                <w:i/>
                <w:iCs/>
                <w:noProof w:val="0"/>
                <w:color w:val="000000"/>
                <w:sz w:val="23"/>
                <w:szCs w:val="23"/>
                <w:lang w:val="en-GB"/>
              </w:rPr>
              <w:t xml:space="preserve">Музика у функцији здравља и музички бонтон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На сваком часу ученике треба упућивати да правилно седе, а вежбе дисања организовати кроз интересантну причу и игру. Вежбе за сугласнике (Ш – шуштање лишћа, Ф – фијук ветра, Р – </w:t>
            </w:r>
          </w:p>
          <w:p w:rsidR="0066679C" w:rsidRPr="0066679C" w:rsidRDefault="0066679C" w:rsidP="00736564">
            <w:pPr>
              <w:pageBreakBefore/>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зујање мотора, З – зујање пчеле, П – хлађење нечег врућег, С – опонашање оглашавања змије). Лепота певања зависи од јасноће и разговетности текста. Вежбе за правилну дикцију најпримереније је остварити изговором брзалица. Извођењем брзалица, поред јасног изговора, развија се пажња и концентрација − пожељни пратиоци сваког музичког извођења. Брзалицу изабрати према гласовима који их очекују у песми коју ће потом учити.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Поред пажљивог избора што квалитетнијих музичких садржаја, ученике треба стално упућивати на неопходност неговања гласовног и слушног апарата. Упозорења да прегласна и агресивна музика има штетан утицај и изазива физиолошки и психолошки одговор организма, треба да се спроводе у континуитету. Обратити пажњу и на позитиван ефекат музике, у смислу опуштања, подизања пажње, емоционалних и физичких одговора, когнитивне стимулације и развијања меморије.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Од велике важности је да се ученици упознају са правилима понашања (музичким бонтоном) при слушању и извођењу музике. Важно је обезбедити тишину и пажњу у току слушања музике и упутити их када треба извођаче да поздраве аплаузом. Овај модел понашања ученици треба да примењују на концертима и различитим музичким приредбама, било да се налазе у активној (као извођачи) или пасивној (као слушаоци) улози.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b/>
                <w:bCs/>
                <w:noProof w:val="0"/>
                <w:color w:val="000000"/>
                <w:sz w:val="23"/>
                <w:szCs w:val="23"/>
                <w:lang w:val="en-GB"/>
              </w:rPr>
              <w:t xml:space="preserve">I. ПЛАНИРАЊЕ НАСТАВЕ И УЧЕЊА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Планирање наставе и учења обухвата израду Годишњег плана наставе и учења, Оперативног плана (на нивоу месеца) и планирање часа, односно припреме за час. </w:t>
            </w:r>
            <w:r w:rsidRPr="0066679C">
              <w:rPr>
                <w:rFonts w:eastAsiaTheme="minorHAnsi"/>
                <w:i/>
                <w:iCs/>
                <w:noProof w:val="0"/>
                <w:color w:val="000000"/>
                <w:sz w:val="23"/>
                <w:szCs w:val="23"/>
                <w:lang w:val="en-GB"/>
              </w:rPr>
              <w:t xml:space="preserve">Годишњим планом </w:t>
            </w:r>
            <w:r w:rsidRPr="0066679C">
              <w:rPr>
                <w:rFonts w:eastAsiaTheme="minorHAnsi"/>
                <w:noProof w:val="0"/>
                <w:color w:val="000000"/>
                <w:sz w:val="23"/>
                <w:szCs w:val="23"/>
                <w:lang w:val="en-GB"/>
              </w:rPr>
              <w:t xml:space="preserve">се дефинише број часова по областима/темама, по месецима а у складу са годишњим фондом часова. </w:t>
            </w:r>
            <w:r w:rsidRPr="0066679C">
              <w:rPr>
                <w:rFonts w:eastAsiaTheme="minorHAnsi"/>
                <w:i/>
                <w:iCs/>
                <w:noProof w:val="0"/>
                <w:color w:val="000000"/>
                <w:sz w:val="23"/>
                <w:szCs w:val="23"/>
                <w:lang w:val="en-GB"/>
              </w:rPr>
              <w:t xml:space="preserve">Оперативни план </w:t>
            </w:r>
            <w:r w:rsidRPr="0066679C">
              <w:rPr>
                <w:rFonts w:eastAsiaTheme="minorHAnsi"/>
                <w:noProof w:val="0"/>
                <w:color w:val="000000"/>
                <w:sz w:val="23"/>
                <w:szCs w:val="23"/>
                <w:lang w:val="en-GB"/>
              </w:rPr>
              <w:t xml:space="preserve">подразумева одабир и операционализацију исхода на нивоу месеца, дефинисање наставних јединица и осталих важних елемената.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i/>
                <w:iCs/>
                <w:noProof w:val="0"/>
                <w:color w:val="000000"/>
                <w:sz w:val="23"/>
                <w:szCs w:val="23"/>
                <w:lang w:val="en-GB"/>
              </w:rPr>
              <w:t xml:space="preserve">Припрема за час </w:t>
            </w:r>
            <w:r w:rsidRPr="0066679C">
              <w:rPr>
                <w:rFonts w:eastAsiaTheme="minorHAnsi"/>
                <w:noProof w:val="0"/>
                <w:color w:val="000000"/>
                <w:sz w:val="23"/>
                <w:szCs w:val="23"/>
                <w:lang w:val="en-GB"/>
              </w:rPr>
              <w:t xml:space="preserve">подразумева дефинисање циља часа, конкретизацију исхода у односу на циљ часа, планирање активности ученика и наставника у односу на исходе, начин провере остварености исхода и избор наставних стратегија, метода и поступака учења и подучавања (водећи рачуна о предзнању, тј. искуству ученика, које ће ученицима омогућити да савладају знања и вештине предвиђене дефинисаним исходима).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На часу треба да преовлађује активност којом се савладава нови музички садржај и она је увек повезана са другим музичким активностима.Специфичност предмета се огледа у томе да се музичке активности одвијају паралелно или једна музичка активност логично води ка другој.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У планирању активности, наставници треба да, имају у виду да су области уско повезане, а да су </w:t>
            </w:r>
            <w:r w:rsidRPr="0066679C">
              <w:rPr>
                <w:rFonts w:eastAsiaTheme="minorHAnsi"/>
                <w:noProof w:val="0"/>
                <w:color w:val="000000"/>
                <w:sz w:val="23"/>
                <w:szCs w:val="23"/>
                <w:lang w:val="en-GB"/>
              </w:rPr>
              <w:lastRenderedPageBreak/>
              <w:t xml:space="preserve">знања и вештине описане у исходима у свакој области међусобно зависна и комплементарна.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У оквиру организације годишњих и месечних активности неопходно је водити рачуна о школском календару и активностима које прате живот школе, па према њима усмеравати и обликовати наставне садржаје.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b/>
                <w:bCs/>
                <w:noProof w:val="0"/>
                <w:color w:val="000000"/>
                <w:sz w:val="23"/>
                <w:szCs w:val="23"/>
                <w:lang w:val="en-GB"/>
              </w:rPr>
              <w:t xml:space="preserve">II. ОСТВАРИВАЊЕ НАСТАВЕ И УЧЕЊА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Процес учења базира се на избору најупечатљивијих музичких примера (за слушање или извођење музике), који имају задатак да активирају свесну активност, фокусирају пажњу ученика, иницирају процес мишљења и креирају одговарајући емоционални доживљај.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СЛУШАЊЕ МУЗИКЕ </w:t>
            </w:r>
          </w:p>
          <w:p w:rsidR="0066679C" w:rsidRPr="0066679C" w:rsidRDefault="0066679C" w:rsidP="00736564">
            <w:pPr>
              <w:pageBreakBefore/>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Током слушања филмске музике посебно треба обратити пажњу на однос звук–лик и музика–радња уочавањем изражајних музичких средстава који су коришћени у тумачењу драмске радње и карактерних особина главних актера.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Слушaњe музикe je aктиван психички прoцeс кojи подразумева eмoциoнaлни дoживљaј и мисaoну aктивнoст. Кoмпoзициje кoje сe слушajу свojим трajaњeм и сaдржajeм треба да oдгoвaрajу опажајним мoгућнoстимa учeникa. Композиција се први пут </w:t>
            </w:r>
            <w:r w:rsidRPr="0066679C">
              <w:rPr>
                <w:rFonts w:eastAsiaTheme="minorHAnsi"/>
                <w:i/>
                <w:iCs/>
                <w:noProof w:val="0"/>
                <w:color w:val="000000"/>
                <w:sz w:val="23"/>
                <w:szCs w:val="23"/>
                <w:lang w:val="en-GB"/>
              </w:rPr>
              <w:t xml:space="preserve">увек </w:t>
            </w:r>
            <w:r w:rsidRPr="0066679C">
              <w:rPr>
                <w:rFonts w:eastAsiaTheme="minorHAnsi"/>
                <w:noProof w:val="0"/>
                <w:color w:val="000000"/>
                <w:sz w:val="23"/>
                <w:szCs w:val="23"/>
                <w:lang w:val="en-GB"/>
              </w:rPr>
              <w:t xml:space="preserve">слуша у целини (демонстративно слушање), са унапред постављеним задатком за слушање музике − уочавање извођачког медија: инструментално или вокално (соло, групно) или оркестарско музицирање. Свако следеће слушање (три до четири пута) је фрагментарно у оквиру кога се издвајају упечатљиве целине и анализирају носећи елементи музичког дела ‒ у случају литерарног садржаја (текстуална анализа), понављања, мелодија, темпо, ритам (аналитичко слушање). Повезујући постепено елементе музичког дела са карактером самог дела, ученик се развија у смеру активног слушања музике, а квалитетном комуникацијом између наставника и ученика долази до постепеног утицаја на развој естетске осетљивости, музичког укуса и интересовања и припремају се услови за развијање естетског процењивања. Ученичка знања из различитих области треба повезати и ставити у функцију разумевања слушаног дела.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ИЗБОР КОМПОЗИЦИЈА ЗА СЛУШАЊЕ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b/>
                <w:bCs/>
                <w:noProof w:val="0"/>
                <w:color w:val="000000"/>
                <w:sz w:val="23"/>
                <w:szCs w:val="23"/>
                <w:lang w:val="en-GB"/>
              </w:rPr>
              <w:t xml:space="preserve">Химне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1. Државна химна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2. Светосавска химна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3. Школска химна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b/>
                <w:bCs/>
                <w:noProof w:val="0"/>
                <w:color w:val="000000"/>
                <w:sz w:val="23"/>
                <w:szCs w:val="23"/>
                <w:lang w:val="en-GB"/>
              </w:rPr>
              <w:t xml:space="preserve">Народне песме и традиционалне дечје игре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Народно коло, </w:t>
            </w:r>
            <w:r w:rsidRPr="0066679C">
              <w:rPr>
                <w:rFonts w:eastAsiaTheme="minorHAnsi"/>
                <w:i/>
                <w:iCs/>
                <w:noProof w:val="0"/>
                <w:color w:val="000000"/>
                <w:sz w:val="23"/>
                <w:szCs w:val="23"/>
                <w:lang w:val="en-GB"/>
              </w:rPr>
              <w:t xml:space="preserve">Нишки вез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i/>
                <w:iCs/>
                <w:noProof w:val="0"/>
                <w:color w:val="000000"/>
                <w:sz w:val="23"/>
                <w:szCs w:val="23"/>
                <w:lang w:val="en-GB"/>
              </w:rPr>
              <w:t xml:space="preserve">Зелени се, јагодо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i/>
                <w:iCs/>
                <w:noProof w:val="0"/>
                <w:color w:val="000000"/>
                <w:sz w:val="23"/>
                <w:szCs w:val="23"/>
                <w:lang w:val="en-GB"/>
              </w:rPr>
              <w:t xml:space="preserve">Девојчица платно бели </w:t>
            </w:r>
            <w:r w:rsidRPr="0066679C">
              <w:rPr>
                <w:rFonts w:eastAsiaTheme="minorHAnsi"/>
                <w:noProof w:val="0"/>
                <w:color w:val="000000"/>
                <w:sz w:val="23"/>
                <w:szCs w:val="23"/>
                <w:lang w:val="en-GB"/>
              </w:rPr>
              <w:t xml:space="preserve">(игра)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i/>
                <w:iCs/>
                <w:noProof w:val="0"/>
                <w:color w:val="000000"/>
                <w:sz w:val="23"/>
                <w:szCs w:val="23"/>
                <w:lang w:val="en-GB"/>
              </w:rPr>
              <w:t xml:space="preserve">Еј, дуку, дуку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i/>
                <w:iCs/>
                <w:noProof w:val="0"/>
                <w:color w:val="000000"/>
                <w:sz w:val="23"/>
                <w:szCs w:val="23"/>
                <w:lang w:val="en-GB"/>
              </w:rPr>
              <w:t xml:space="preserve">Ми смо браћа терзије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i/>
                <w:iCs/>
                <w:noProof w:val="0"/>
                <w:color w:val="000000"/>
                <w:sz w:val="23"/>
                <w:szCs w:val="23"/>
                <w:lang w:val="en-GB"/>
              </w:rPr>
              <w:t xml:space="preserve">Поскакуша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Немања Радуловић, </w:t>
            </w:r>
            <w:r w:rsidRPr="0066679C">
              <w:rPr>
                <w:rFonts w:eastAsiaTheme="minorHAnsi"/>
                <w:i/>
                <w:iCs/>
                <w:noProof w:val="0"/>
                <w:color w:val="000000"/>
                <w:sz w:val="23"/>
                <w:szCs w:val="23"/>
                <w:lang w:val="en-GB"/>
              </w:rPr>
              <w:t xml:space="preserve">Нишка бања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Бора Дугић,</w:t>
            </w:r>
            <w:r w:rsidRPr="0066679C">
              <w:rPr>
                <w:rFonts w:eastAsiaTheme="minorHAnsi"/>
                <w:i/>
                <w:iCs/>
                <w:noProof w:val="0"/>
                <w:color w:val="000000"/>
                <w:sz w:val="23"/>
                <w:szCs w:val="23"/>
                <w:lang w:val="en-GB"/>
              </w:rPr>
              <w:t xml:space="preserve">Чаробна фрула </w:t>
            </w:r>
            <w:r w:rsidRPr="0066679C">
              <w:rPr>
                <w:rFonts w:eastAsiaTheme="minorHAnsi"/>
                <w:noProof w:val="0"/>
                <w:color w:val="000000"/>
                <w:sz w:val="23"/>
                <w:szCs w:val="23"/>
                <w:lang w:val="en-GB"/>
              </w:rPr>
              <w:t xml:space="preserve">(избор)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b/>
                <w:bCs/>
                <w:noProof w:val="0"/>
                <w:color w:val="000000"/>
                <w:sz w:val="23"/>
                <w:szCs w:val="23"/>
                <w:lang w:val="en-GB"/>
              </w:rPr>
              <w:t xml:space="preserve">Песме за децу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Станојло Рајичић, </w:t>
            </w:r>
            <w:r w:rsidRPr="0066679C">
              <w:rPr>
                <w:rFonts w:eastAsiaTheme="minorHAnsi"/>
                <w:i/>
                <w:iCs/>
                <w:noProof w:val="0"/>
                <w:color w:val="000000"/>
                <w:sz w:val="23"/>
                <w:szCs w:val="23"/>
                <w:lang w:val="en-GB"/>
              </w:rPr>
              <w:t xml:space="preserve">Бумбари и пчеле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Немачка дечја песма, </w:t>
            </w:r>
            <w:r w:rsidRPr="0066679C">
              <w:rPr>
                <w:rFonts w:eastAsiaTheme="minorHAnsi"/>
                <w:i/>
                <w:iCs/>
                <w:noProof w:val="0"/>
                <w:color w:val="000000"/>
                <w:sz w:val="23"/>
                <w:szCs w:val="23"/>
                <w:lang w:val="en-GB"/>
              </w:rPr>
              <w:t xml:space="preserve">Клепеће млин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Традиционална песма из Финске, </w:t>
            </w:r>
            <w:r w:rsidRPr="0066679C">
              <w:rPr>
                <w:rFonts w:eastAsiaTheme="minorHAnsi"/>
                <w:i/>
                <w:iCs/>
                <w:noProof w:val="0"/>
                <w:color w:val="000000"/>
                <w:sz w:val="23"/>
                <w:szCs w:val="23"/>
                <w:lang w:val="en-GB"/>
              </w:rPr>
              <w:t xml:space="preserve">Пролећна песма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Зоран Христић, </w:t>
            </w:r>
            <w:r w:rsidRPr="0066679C">
              <w:rPr>
                <w:rFonts w:eastAsiaTheme="minorHAnsi"/>
                <w:i/>
                <w:iCs/>
                <w:noProof w:val="0"/>
                <w:color w:val="000000"/>
                <w:sz w:val="23"/>
                <w:szCs w:val="23"/>
                <w:lang w:val="en-GB"/>
              </w:rPr>
              <w:t xml:space="preserve">Бус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Драгана Михајловић Бокан, </w:t>
            </w:r>
            <w:r w:rsidRPr="0066679C">
              <w:rPr>
                <w:rFonts w:eastAsiaTheme="minorHAnsi"/>
                <w:i/>
                <w:iCs/>
                <w:noProof w:val="0"/>
                <w:color w:val="000000"/>
                <w:sz w:val="23"/>
                <w:szCs w:val="23"/>
                <w:lang w:val="en-GB"/>
              </w:rPr>
              <w:t xml:space="preserve">Гурманска песма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Сунцокрети, </w:t>
            </w:r>
            <w:r w:rsidRPr="0066679C">
              <w:rPr>
                <w:rFonts w:eastAsiaTheme="minorHAnsi"/>
                <w:i/>
                <w:iCs/>
                <w:noProof w:val="0"/>
                <w:color w:val="000000"/>
                <w:sz w:val="23"/>
                <w:szCs w:val="23"/>
                <w:lang w:val="en-GB"/>
              </w:rPr>
              <w:t xml:space="preserve">Текла вода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Хор Колибри, </w:t>
            </w:r>
            <w:r w:rsidRPr="0066679C">
              <w:rPr>
                <w:rFonts w:eastAsiaTheme="minorHAnsi"/>
                <w:i/>
                <w:iCs/>
                <w:noProof w:val="0"/>
                <w:color w:val="000000"/>
                <w:sz w:val="23"/>
                <w:szCs w:val="23"/>
                <w:lang w:val="en-GB"/>
              </w:rPr>
              <w:t xml:space="preserve">Писмо Деда Мразу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Леонтина Вукомановић, </w:t>
            </w:r>
            <w:r w:rsidRPr="0066679C">
              <w:rPr>
                <w:rFonts w:eastAsiaTheme="minorHAnsi"/>
                <w:i/>
                <w:iCs/>
                <w:noProof w:val="0"/>
                <w:color w:val="000000"/>
                <w:sz w:val="23"/>
                <w:szCs w:val="23"/>
                <w:lang w:val="en-GB"/>
              </w:rPr>
              <w:t xml:space="preserve">Све што деца расту више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Драган Лаковић, </w:t>
            </w:r>
            <w:r w:rsidRPr="0066679C">
              <w:rPr>
                <w:rFonts w:eastAsiaTheme="minorHAnsi"/>
                <w:i/>
                <w:iCs/>
                <w:noProof w:val="0"/>
                <w:color w:val="000000"/>
                <w:sz w:val="23"/>
                <w:szCs w:val="23"/>
                <w:lang w:val="en-GB"/>
              </w:rPr>
              <w:t xml:space="preserve">Нема земље Дембелије </w:t>
            </w:r>
          </w:p>
          <w:p w:rsidR="0066679C" w:rsidRPr="0066679C" w:rsidRDefault="0066679C" w:rsidP="00736564">
            <w:pPr>
              <w:pageBreakBefore/>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Хор Колибри, </w:t>
            </w:r>
            <w:r w:rsidRPr="0066679C">
              <w:rPr>
                <w:rFonts w:eastAsiaTheme="minorHAnsi"/>
                <w:i/>
                <w:iCs/>
                <w:noProof w:val="0"/>
                <w:color w:val="000000"/>
                <w:sz w:val="23"/>
                <w:szCs w:val="23"/>
                <w:lang w:val="en-GB"/>
              </w:rPr>
              <w:t xml:space="preserve">Најлепша мама на свету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Влада и Гиле, </w:t>
            </w:r>
            <w:r w:rsidRPr="0066679C">
              <w:rPr>
                <w:rFonts w:eastAsiaTheme="minorHAnsi"/>
                <w:i/>
                <w:iCs/>
                <w:noProof w:val="0"/>
                <w:color w:val="000000"/>
                <w:sz w:val="23"/>
                <w:szCs w:val="23"/>
                <w:lang w:val="en-GB"/>
              </w:rPr>
              <w:t xml:space="preserve">Јуца и куца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Бранко Милићевић, </w:t>
            </w:r>
            <w:r w:rsidRPr="0066679C">
              <w:rPr>
                <w:rFonts w:eastAsiaTheme="minorHAnsi"/>
                <w:i/>
                <w:iCs/>
                <w:noProof w:val="0"/>
                <w:color w:val="000000"/>
                <w:sz w:val="23"/>
                <w:szCs w:val="23"/>
                <w:lang w:val="en-GB"/>
              </w:rPr>
              <w:t xml:space="preserve">Јеж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Бранко Милићевић, </w:t>
            </w:r>
            <w:r w:rsidRPr="0066679C">
              <w:rPr>
                <w:rFonts w:eastAsiaTheme="minorHAnsi"/>
                <w:i/>
                <w:iCs/>
                <w:noProof w:val="0"/>
                <w:color w:val="000000"/>
                <w:sz w:val="23"/>
                <w:szCs w:val="23"/>
                <w:lang w:val="en-GB"/>
              </w:rPr>
              <w:t xml:space="preserve">Успаванка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Драган Лаковић, </w:t>
            </w:r>
            <w:r w:rsidRPr="0066679C">
              <w:rPr>
                <w:rFonts w:eastAsiaTheme="minorHAnsi"/>
                <w:i/>
                <w:iCs/>
                <w:noProof w:val="0"/>
                <w:color w:val="000000"/>
                <w:sz w:val="23"/>
                <w:szCs w:val="23"/>
                <w:lang w:val="en-GB"/>
              </w:rPr>
              <w:t xml:space="preserve">Бака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Хор Колибри, </w:t>
            </w:r>
            <w:r w:rsidRPr="0066679C">
              <w:rPr>
                <w:rFonts w:eastAsiaTheme="minorHAnsi"/>
                <w:i/>
                <w:iCs/>
                <w:noProof w:val="0"/>
                <w:color w:val="000000"/>
                <w:sz w:val="23"/>
                <w:szCs w:val="23"/>
                <w:lang w:val="en-GB"/>
              </w:rPr>
              <w:t xml:space="preserve">Репа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lastRenderedPageBreak/>
              <w:t xml:space="preserve">Миро Унгар, </w:t>
            </w:r>
            <w:r w:rsidRPr="0066679C">
              <w:rPr>
                <w:rFonts w:eastAsiaTheme="minorHAnsi"/>
                <w:i/>
                <w:iCs/>
                <w:noProof w:val="0"/>
                <w:color w:val="000000"/>
                <w:sz w:val="23"/>
                <w:szCs w:val="23"/>
                <w:lang w:val="en-GB"/>
              </w:rPr>
              <w:t xml:space="preserve">Тата ти ме волиш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Мића и Аћим, </w:t>
            </w:r>
            <w:r w:rsidRPr="0066679C">
              <w:rPr>
                <w:rFonts w:eastAsiaTheme="minorHAnsi"/>
                <w:i/>
                <w:iCs/>
                <w:noProof w:val="0"/>
                <w:color w:val="000000"/>
                <w:sz w:val="23"/>
                <w:szCs w:val="23"/>
                <w:lang w:val="en-GB"/>
              </w:rPr>
              <w:t xml:space="preserve">Песма о одјеку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Бранко Милићевић, </w:t>
            </w:r>
            <w:r w:rsidRPr="0066679C">
              <w:rPr>
                <w:rFonts w:eastAsiaTheme="minorHAnsi"/>
                <w:i/>
                <w:iCs/>
                <w:noProof w:val="0"/>
                <w:color w:val="000000"/>
                <w:sz w:val="23"/>
                <w:szCs w:val="23"/>
                <w:lang w:val="en-GB"/>
              </w:rPr>
              <w:t xml:space="preserve">Слатки геније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Бранко Милићевић, </w:t>
            </w:r>
            <w:r w:rsidRPr="0066679C">
              <w:rPr>
                <w:rFonts w:eastAsiaTheme="minorHAnsi"/>
                <w:i/>
                <w:iCs/>
                <w:noProof w:val="0"/>
                <w:color w:val="000000"/>
                <w:sz w:val="23"/>
                <w:szCs w:val="23"/>
                <w:lang w:val="en-GB"/>
              </w:rPr>
              <w:t xml:space="preserve">Бранкови гусари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b/>
                <w:bCs/>
                <w:noProof w:val="0"/>
                <w:color w:val="000000"/>
                <w:sz w:val="23"/>
                <w:szCs w:val="23"/>
                <w:lang w:val="en-GB"/>
              </w:rPr>
              <w:t xml:space="preserve">Домаћи композитори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Александар Обрадовић,</w:t>
            </w:r>
            <w:r w:rsidRPr="0066679C">
              <w:rPr>
                <w:rFonts w:eastAsiaTheme="minorHAnsi"/>
                <w:i/>
                <w:iCs/>
                <w:noProof w:val="0"/>
                <w:color w:val="000000"/>
                <w:sz w:val="23"/>
                <w:szCs w:val="23"/>
                <w:lang w:val="en-GB"/>
              </w:rPr>
              <w:t xml:space="preserve">Свита кроз свемир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Стеван Ст. Мокрањац, </w:t>
            </w:r>
            <w:r w:rsidRPr="0066679C">
              <w:rPr>
                <w:rFonts w:eastAsiaTheme="minorHAnsi"/>
                <w:i/>
                <w:iCs/>
                <w:noProof w:val="0"/>
                <w:color w:val="000000"/>
                <w:sz w:val="23"/>
                <w:szCs w:val="23"/>
                <w:lang w:val="en-GB"/>
              </w:rPr>
              <w:t xml:space="preserve">II руковет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Златан Вауда, </w:t>
            </w:r>
            <w:r w:rsidRPr="0066679C">
              <w:rPr>
                <w:rFonts w:eastAsiaTheme="minorHAnsi"/>
                <w:i/>
                <w:iCs/>
                <w:noProof w:val="0"/>
                <w:color w:val="000000"/>
                <w:sz w:val="23"/>
                <w:szCs w:val="23"/>
                <w:lang w:val="en-GB"/>
              </w:rPr>
              <w:t xml:space="preserve">Јежева кућа </w:t>
            </w:r>
            <w:r w:rsidRPr="0066679C">
              <w:rPr>
                <w:rFonts w:eastAsiaTheme="minorHAnsi"/>
                <w:noProof w:val="0"/>
                <w:color w:val="000000"/>
                <w:sz w:val="23"/>
                <w:szCs w:val="23"/>
                <w:lang w:val="en-GB"/>
              </w:rPr>
              <w:t xml:space="preserve">(дечја опера)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b/>
                <w:bCs/>
                <w:noProof w:val="0"/>
                <w:color w:val="000000"/>
                <w:sz w:val="23"/>
                <w:szCs w:val="23"/>
                <w:lang w:val="en-GB"/>
              </w:rPr>
              <w:t xml:space="preserve">Страни композитори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Николај Римски Корсаков, </w:t>
            </w:r>
            <w:r w:rsidRPr="0066679C">
              <w:rPr>
                <w:rFonts w:eastAsiaTheme="minorHAnsi"/>
                <w:i/>
                <w:iCs/>
                <w:noProof w:val="0"/>
                <w:color w:val="000000"/>
                <w:sz w:val="23"/>
                <w:szCs w:val="23"/>
                <w:lang w:val="en-GB"/>
              </w:rPr>
              <w:t xml:space="preserve">Бумбаров лет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Габријел Форе, </w:t>
            </w:r>
            <w:r w:rsidRPr="0066679C">
              <w:rPr>
                <w:rFonts w:eastAsiaTheme="minorHAnsi"/>
                <w:i/>
                <w:iCs/>
                <w:noProof w:val="0"/>
                <w:color w:val="000000"/>
                <w:sz w:val="23"/>
                <w:szCs w:val="23"/>
                <w:lang w:val="en-GB"/>
              </w:rPr>
              <w:t xml:space="preserve">Лептир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Петар Илич Чајковски, </w:t>
            </w:r>
            <w:r w:rsidRPr="0066679C">
              <w:rPr>
                <w:rFonts w:eastAsiaTheme="minorHAnsi"/>
                <w:i/>
                <w:iCs/>
                <w:noProof w:val="0"/>
                <w:color w:val="000000"/>
                <w:sz w:val="23"/>
                <w:szCs w:val="23"/>
                <w:lang w:val="en-GB"/>
              </w:rPr>
              <w:t xml:space="preserve">Игра малих лабудова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Роберт Шуман, </w:t>
            </w:r>
            <w:r w:rsidRPr="0066679C">
              <w:rPr>
                <w:rFonts w:eastAsiaTheme="minorHAnsi"/>
                <w:i/>
                <w:iCs/>
                <w:noProof w:val="0"/>
                <w:color w:val="000000"/>
                <w:sz w:val="23"/>
                <w:szCs w:val="23"/>
                <w:lang w:val="en-GB"/>
              </w:rPr>
              <w:t xml:space="preserve">На дрвеном коњу,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Роберт Шуман, </w:t>
            </w:r>
            <w:r w:rsidRPr="0066679C">
              <w:rPr>
                <w:rFonts w:eastAsiaTheme="minorHAnsi"/>
                <w:i/>
                <w:iCs/>
                <w:noProof w:val="0"/>
                <w:color w:val="000000"/>
                <w:sz w:val="23"/>
                <w:szCs w:val="23"/>
                <w:lang w:val="en-GB"/>
              </w:rPr>
              <w:t xml:space="preserve">Дивљи јахач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Петар Илич Чајковски, </w:t>
            </w:r>
            <w:r w:rsidRPr="0066679C">
              <w:rPr>
                <w:rFonts w:eastAsiaTheme="minorHAnsi"/>
                <w:i/>
                <w:iCs/>
                <w:noProof w:val="0"/>
                <w:color w:val="000000"/>
                <w:sz w:val="23"/>
                <w:szCs w:val="23"/>
                <w:lang w:val="en-GB"/>
              </w:rPr>
              <w:t xml:space="preserve">Валцер цвећа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Камиј Сен-Санс, </w:t>
            </w:r>
            <w:r w:rsidRPr="0066679C">
              <w:rPr>
                <w:rFonts w:eastAsiaTheme="minorHAnsi"/>
                <w:i/>
                <w:iCs/>
                <w:noProof w:val="0"/>
                <w:color w:val="000000"/>
                <w:sz w:val="23"/>
                <w:szCs w:val="23"/>
                <w:lang w:val="en-GB"/>
              </w:rPr>
              <w:t xml:space="preserve">Карневал животиња (Лабуд, Антилопе, Фосили, Корњаче)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Лудвиг ван Бетовен, </w:t>
            </w:r>
            <w:r w:rsidRPr="0066679C">
              <w:rPr>
                <w:rFonts w:eastAsiaTheme="minorHAnsi"/>
                <w:i/>
                <w:iCs/>
                <w:noProof w:val="0"/>
                <w:color w:val="000000"/>
                <w:sz w:val="23"/>
                <w:szCs w:val="23"/>
                <w:lang w:val="en-GB"/>
              </w:rPr>
              <w:t>За Елизу</w:t>
            </w:r>
            <w:r w:rsidRPr="0066679C">
              <w:rPr>
                <w:rFonts w:eastAsiaTheme="minorHAnsi"/>
                <w:noProof w:val="0"/>
                <w:color w:val="000000"/>
                <w:sz w:val="23"/>
                <w:szCs w:val="23"/>
                <w:lang w:val="en-GB"/>
              </w:rPr>
              <w:t xml:space="preserve">,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Антонио Вивалди, </w:t>
            </w:r>
            <w:r w:rsidRPr="0066679C">
              <w:rPr>
                <w:rFonts w:eastAsiaTheme="minorHAnsi"/>
                <w:i/>
                <w:iCs/>
                <w:noProof w:val="0"/>
                <w:color w:val="000000"/>
                <w:sz w:val="23"/>
                <w:szCs w:val="23"/>
                <w:lang w:val="en-GB"/>
              </w:rPr>
              <w:t>Пролеће</w:t>
            </w:r>
            <w:r w:rsidRPr="0066679C">
              <w:rPr>
                <w:rFonts w:eastAsiaTheme="minorHAnsi"/>
                <w:noProof w:val="0"/>
                <w:color w:val="000000"/>
                <w:sz w:val="23"/>
                <w:szCs w:val="23"/>
                <w:lang w:val="en-GB"/>
              </w:rPr>
              <w:t xml:space="preserve">, први став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Антонио Вивалди, </w:t>
            </w:r>
            <w:r w:rsidRPr="0066679C">
              <w:rPr>
                <w:rFonts w:eastAsiaTheme="minorHAnsi"/>
                <w:i/>
                <w:iCs/>
                <w:noProof w:val="0"/>
                <w:color w:val="000000"/>
                <w:sz w:val="23"/>
                <w:szCs w:val="23"/>
                <w:lang w:val="en-GB"/>
              </w:rPr>
              <w:t>Зима</w:t>
            </w:r>
            <w:r w:rsidRPr="0066679C">
              <w:rPr>
                <w:rFonts w:eastAsiaTheme="minorHAnsi"/>
                <w:noProof w:val="0"/>
                <w:color w:val="000000"/>
                <w:sz w:val="23"/>
                <w:szCs w:val="23"/>
                <w:lang w:val="en-GB"/>
              </w:rPr>
              <w:t xml:space="preserve">, трећи став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b/>
                <w:bCs/>
                <w:noProof w:val="0"/>
                <w:color w:val="000000"/>
                <w:sz w:val="23"/>
                <w:szCs w:val="23"/>
                <w:lang w:val="en-GB"/>
              </w:rPr>
              <w:t xml:space="preserve">Филмска музика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Disney medley by Voca people https://www.youtube.com/watch?v=VwnMFgy3oz0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Мапет шоу: </w:t>
            </w:r>
            <w:r w:rsidRPr="0066679C">
              <w:rPr>
                <w:rFonts w:eastAsiaTheme="minorHAnsi"/>
                <w:i/>
                <w:iCs/>
                <w:noProof w:val="0"/>
                <w:color w:val="000000"/>
                <w:sz w:val="23"/>
                <w:szCs w:val="23"/>
                <w:lang w:val="en-GB"/>
              </w:rPr>
              <w:t>Манамана</w:t>
            </w:r>
            <w:r w:rsidRPr="0066679C">
              <w:rPr>
                <w:rFonts w:eastAsiaTheme="minorHAnsi"/>
                <w:noProof w:val="0"/>
                <w:color w:val="000000"/>
                <w:sz w:val="23"/>
                <w:szCs w:val="23"/>
                <w:lang w:val="en-GB"/>
              </w:rPr>
              <w:t xml:space="preserve">, https://www.youtube.com/watch?v=8N_tupPBtWQ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Cinderella,</w:t>
            </w:r>
            <w:r w:rsidRPr="0066679C">
              <w:rPr>
                <w:rFonts w:eastAsiaTheme="minorHAnsi"/>
                <w:i/>
                <w:iCs/>
                <w:noProof w:val="0"/>
                <w:color w:val="000000"/>
                <w:sz w:val="23"/>
                <w:szCs w:val="23"/>
                <w:lang w:val="en-GB"/>
              </w:rPr>
              <w:t>Sing sweet nightingale</w:t>
            </w:r>
            <w:r w:rsidRPr="0066679C">
              <w:rPr>
                <w:rFonts w:eastAsiaTheme="minorHAnsi"/>
                <w:noProof w:val="0"/>
                <w:color w:val="000000"/>
                <w:sz w:val="23"/>
                <w:szCs w:val="23"/>
                <w:lang w:val="en-GB"/>
              </w:rPr>
              <w:t xml:space="preserve">https://www.youtube.com/watch?v=XgHYCuTPl_o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Disney's Sleeping Beauty,</w:t>
            </w:r>
            <w:r w:rsidRPr="0066679C">
              <w:rPr>
                <w:rFonts w:eastAsiaTheme="minorHAnsi"/>
                <w:i/>
                <w:iCs/>
                <w:noProof w:val="0"/>
                <w:color w:val="000000"/>
                <w:sz w:val="23"/>
                <w:szCs w:val="23"/>
                <w:lang w:val="en-GB"/>
              </w:rPr>
              <w:t>Once Upon A Dream</w:t>
            </w:r>
            <w:r w:rsidRPr="0066679C">
              <w:rPr>
                <w:rFonts w:eastAsiaTheme="minorHAnsi"/>
                <w:noProof w:val="0"/>
                <w:color w:val="000000"/>
                <w:sz w:val="23"/>
                <w:szCs w:val="23"/>
                <w:lang w:val="en-GB"/>
              </w:rPr>
              <w:t xml:space="preserve">https://www.youtube.com/watch?v=15Z21XqNdpY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Minions, </w:t>
            </w:r>
            <w:r w:rsidRPr="0066679C">
              <w:rPr>
                <w:rFonts w:eastAsiaTheme="minorHAnsi"/>
                <w:i/>
                <w:iCs/>
                <w:noProof w:val="0"/>
                <w:color w:val="000000"/>
                <w:sz w:val="23"/>
                <w:szCs w:val="23"/>
                <w:lang w:val="en-GB"/>
              </w:rPr>
              <w:t>Banana song</w:t>
            </w:r>
            <w:r w:rsidRPr="0066679C">
              <w:rPr>
                <w:rFonts w:eastAsiaTheme="minorHAnsi"/>
                <w:noProof w:val="0"/>
                <w:color w:val="000000"/>
                <w:sz w:val="23"/>
                <w:szCs w:val="23"/>
                <w:lang w:val="en-GB"/>
              </w:rPr>
              <w:t xml:space="preserve">, https://www.youtube.com/watch?v=sFukyIIM1XI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Madagascar, </w:t>
            </w:r>
            <w:r w:rsidRPr="0066679C">
              <w:rPr>
                <w:rFonts w:eastAsiaTheme="minorHAnsi"/>
                <w:i/>
                <w:iCs/>
                <w:noProof w:val="0"/>
                <w:color w:val="000000"/>
                <w:sz w:val="23"/>
                <w:szCs w:val="23"/>
                <w:lang w:val="en-GB"/>
              </w:rPr>
              <w:t>I like To Move It</w:t>
            </w:r>
            <w:r w:rsidRPr="0066679C">
              <w:rPr>
                <w:rFonts w:eastAsiaTheme="minorHAnsi"/>
                <w:noProof w:val="0"/>
                <w:color w:val="000000"/>
                <w:sz w:val="23"/>
                <w:szCs w:val="23"/>
                <w:lang w:val="en-GB"/>
              </w:rPr>
              <w:t xml:space="preserve">, https://www.youtube.com/watch?v=hdcTmpvDO0I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Камиј Сен-Санс,</w:t>
            </w:r>
            <w:r w:rsidRPr="0066679C">
              <w:rPr>
                <w:rFonts w:eastAsiaTheme="minorHAnsi"/>
                <w:i/>
                <w:iCs/>
                <w:noProof w:val="0"/>
                <w:color w:val="000000"/>
                <w:sz w:val="23"/>
                <w:szCs w:val="23"/>
                <w:lang w:val="en-GB"/>
              </w:rPr>
              <w:t xml:space="preserve">Карневал животиња </w:t>
            </w:r>
            <w:r w:rsidRPr="0066679C">
              <w:rPr>
                <w:rFonts w:eastAsiaTheme="minorHAnsi"/>
                <w:noProof w:val="0"/>
                <w:color w:val="000000"/>
                <w:sz w:val="23"/>
                <w:szCs w:val="23"/>
                <w:lang w:val="en-GB"/>
              </w:rPr>
              <w:t>-</w:t>
            </w:r>
            <w:r w:rsidRPr="0066679C">
              <w:rPr>
                <w:rFonts w:eastAsiaTheme="minorHAnsi"/>
                <w:i/>
                <w:iCs/>
                <w:noProof w:val="0"/>
                <w:color w:val="000000"/>
                <w:sz w:val="23"/>
                <w:szCs w:val="23"/>
                <w:lang w:val="en-GB"/>
              </w:rPr>
              <w:t xml:space="preserve">Фосили, </w:t>
            </w:r>
            <w:r w:rsidRPr="0066679C">
              <w:rPr>
                <w:rFonts w:eastAsiaTheme="minorHAnsi"/>
                <w:noProof w:val="0"/>
                <w:color w:val="000000"/>
                <w:sz w:val="23"/>
                <w:szCs w:val="23"/>
                <w:lang w:val="en-GB"/>
              </w:rPr>
              <w:t xml:space="preserve">https://www.youtube.com/watch?v=Hlec1tmddHI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Вивалди, </w:t>
            </w:r>
            <w:r w:rsidRPr="0066679C">
              <w:rPr>
                <w:rFonts w:eastAsiaTheme="minorHAnsi"/>
                <w:i/>
                <w:iCs/>
                <w:noProof w:val="0"/>
                <w:color w:val="000000"/>
                <w:sz w:val="23"/>
                <w:szCs w:val="23"/>
                <w:lang w:val="en-GB"/>
              </w:rPr>
              <w:t>Пролеће</w:t>
            </w:r>
            <w:r w:rsidRPr="0066679C">
              <w:rPr>
                <w:rFonts w:eastAsiaTheme="minorHAnsi"/>
                <w:noProof w:val="0"/>
                <w:color w:val="000000"/>
                <w:sz w:val="23"/>
                <w:szCs w:val="23"/>
                <w:lang w:val="en-GB"/>
              </w:rPr>
              <w:t xml:space="preserve">, https://www.youtube.com/watch?v=NnURkV1Ou_w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Wolfgang Amadeus Mozart,</w:t>
            </w:r>
            <w:r w:rsidRPr="0066679C">
              <w:rPr>
                <w:rFonts w:eastAsiaTheme="minorHAnsi"/>
                <w:i/>
                <w:iCs/>
                <w:noProof w:val="0"/>
                <w:color w:val="000000"/>
                <w:sz w:val="23"/>
                <w:szCs w:val="23"/>
                <w:lang w:val="en-GB"/>
              </w:rPr>
              <w:t xml:space="preserve">Wiegenlied (Lullaby), </w:t>
            </w:r>
            <w:r w:rsidRPr="0066679C">
              <w:rPr>
                <w:rFonts w:eastAsiaTheme="minorHAnsi"/>
                <w:noProof w:val="0"/>
                <w:color w:val="000000"/>
                <w:sz w:val="23"/>
                <w:szCs w:val="23"/>
                <w:lang w:val="en-GB"/>
              </w:rPr>
              <w:t xml:space="preserve">K.350 https://www.youtube.com/watch?v=vXRzq_8bJ3c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МоцАрт група,</w:t>
            </w:r>
            <w:r w:rsidRPr="0066679C">
              <w:rPr>
                <w:rFonts w:eastAsiaTheme="minorHAnsi"/>
                <w:i/>
                <w:iCs/>
                <w:noProof w:val="0"/>
                <w:color w:val="000000"/>
                <w:sz w:val="23"/>
                <w:szCs w:val="23"/>
                <w:lang w:val="en-GB"/>
              </w:rPr>
              <w:t>Турски марш</w:t>
            </w:r>
            <w:r w:rsidRPr="0066679C">
              <w:rPr>
                <w:rFonts w:eastAsiaTheme="minorHAnsi"/>
                <w:noProof w:val="0"/>
                <w:color w:val="000000"/>
                <w:sz w:val="23"/>
                <w:szCs w:val="23"/>
                <w:lang w:val="en-GB"/>
              </w:rPr>
              <w:t xml:space="preserve">https://www.youtube.com/watch?v=UzYGyCWeEGo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Едвард Григ, </w:t>
            </w:r>
            <w:r w:rsidRPr="0066679C">
              <w:rPr>
                <w:rFonts w:eastAsiaTheme="minorHAnsi"/>
                <w:i/>
                <w:iCs/>
                <w:noProof w:val="0"/>
                <w:color w:val="000000"/>
                <w:sz w:val="23"/>
                <w:szCs w:val="23"/>
                <w:lang w:val="en-GB"/>
              </w:rPr>
              <w:t xml:space="preserve">In the hall of the mountain king </w:t>
            </w:r>
            <w:r w:rsidRPr="0066679C">
              <w:rPr>
                <w:rFonts w:eastAsiaTheme="minorHAnsi"/>
                <w:noProof w:val="0"/>
                <w:color w:val="000000"/>
                <w:sz w:val="23"/>
                <w:szCs w:val="23"/>
                <w:lang w:val="en-GB"/>
              </w:rPr>
              <w:t xml:space="preserve">(пример за нотна трајањаитакт)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https://www.youtube.com/watch?v=Wk43IDUQmTk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Мапет шоу, </w:t>
            </w:r>
            <w:r w:rsidRPr="0066679C">
              <w:rPr>
                <w:rFonts w:eastAsiaTheme="minorHAnsi"/>
                <w:i/>
                <w:iCs/>
                <w:noProof w:val="0"/>
                <w:color w:val="000000"/>
                <w:sz w:val="23"/>
                <w:szCs w:val="23"/>
                <w:lang w:val="en-GB"/>
              </w:rPr>
              <w:t>Ода радости</w:t>
            </w:r>
            <w:r w:rsidRPr="0066679C">
              <w:rPr>
                <w:rFonts w:eastAsiaTheme="minorHAnsi"/>
                <w:noProof w:val="0"/>
                <w:color w:val="000000"/>
                <w:sz w:val="23"/>
                <w:szCs w:val="23"/>
                <w:lang w:val="en-GB"/>
              </w:rPr>
              <w:t xml:space="preserve">, https://www.youtube.com/watch?v=VnT7pT6zCcA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Мапет шоу, </w:t>
            </w:r>
            <w:r w:rsidRPr="0066679C">
              <w:rPr>
                <w:rFonts w:eastAsiaTheme="minorHAnsi"/>
                <w:i/>
                <w:iCs/>
                <w:noProof w:val="0"/>
                <w:color w:val="000000"/>
                <w:sz w:val="23"/>
                <w:szCs w:val="23"/>
                <w:lang w:val="en-GB"/>
              </w:rPr>
              <w:t>На лепом плавом Дунаву</w:t>
            </w:r>
            <w:r w:rsidRPr="0066679C">
              <w:rPr>
                <w:rFonts w:eastAsiaTheme="minorHAnsi"/>
                <w:noProof w:val="0"/>
                <w:color w:val="000000"/>
                <w:sz w:val="23"/>
                <w:szCs w:val="23"/>
                <w:lang w:val="en-GB"/>
              </w:rPr>
              <w:t xml:space="preserve">, https://www.youtube.com/watch?v=jd8nfEdo59I </w:t>
            </w:r>
          </w:p>
          <w:p w:rsidR="0066679C" w:rsidRPr="0066679C" w:rsidRDefault="0066679C" w:rsidP="00736564">
            <w:pPr>
              <w:pageBreakBefore/>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ИЗВОЂЕЊЕ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Сваки аспект извођења музике има непосредан и драгоцен утицај на развој ученика. Извођењем музике активира се велики број когнитивних радњи, развија дугорочно памћење и фине моторичке радње. Посебну пажњу треба усмерити на спонтане покрете као одговор на музички доживљај.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Бројалице су драгоцен музички садржај у настави музичке културе за развијање ритмичких способности ученика. Слогови бројалице изговарају се у ритму, прецизно и увек праћени одговарајућим покретом. Покрет који прати бројалицу представља извођење пулса, ритма или груписање удара. Учењем и извођењем бројалица развијају се ритмичке способности и припрема свирање на дечјим инструментима, због чега је извођење бројалице добра уводна активност пре учења песме или свирања на дечјим инструментима. Певане бројалице подразумевају мелодију малог обима од неколико тонова, па су погодне за почетак наставе и као уводна активност пре певања песама, уколико је садржај бројалице повезан са садржајем текста нове песме. Правилан исход учења бројалице видљив је добијањем ритмички уједначеног покрета целе групе.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b/>
                <w:bCs/>
                <w:noProof w:val="0"/>
                <w:color w:val="000000"/>
                <w:sz w:val="23"/>
                <w:szCs w:val="23"/>
                <w:lang w:val="en-GB"/>
              </w:rPr>
              <w:t xml:space="preserve">Певање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Избор песме треба да буде примерен узрасту ученика и њиховим интересовањима (тематика, ритмичка конструкција, форма, артикулација мелодијских скокова, садржај, мелодија и ритам). Вежбе правилног држања тела, дисања и говорне артикулације треба да претходе обнављању познатих песама, које су опет садржајно и/или музички сличне оној коју ће учити.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Певање модела и наменских песама и повезивање њихових почетних тонова у тонском опсегу од </w:t>
            </w:r>
            <w:r w:rsidRPr="0066679C">
              <w:rPr>
                <w:rFonts w:eastAsiaTheme="minorHAnsi"/>
                <w:i/>
                <w:iCs/>
                <w:noProof w:val="0"/>
                <w:color w:val="000000"/>
                <w:sz w:val="23"/>
                <w:szCs w:val="23"/>
                <w:lang w:val="en-GB"/>
              </w:rPr>
              <w:t>ха</w:t>
            </w:r>
            <w:r w:rsidRPr="0066679C">
              <w:rPr>
                <w:rFonts w:eastAsiaTheme="minorHAnsi"/>
                <w:noProof w:val="0"/>
                <w:color w:val="000000"/>
                <w:sz w:val="23"/>
                <w:szCs w:val="23"/>
                <w:lang w:val="en-GB"/>
              </w:rPr>
              <w:t xml:space="preserve">до </w:t>
            </w:r>
            <w:r w:rsidRPr="0066679C">
              <w:rPr>
                <w:rFonts w:eastAsiaTheme="minorHAnsi"/>
                <w:i/>
                <w:iCs/>
                <w:noProof w:val="0"/>
                <w:color w:val="000000"/>
                <w:sz w:val="23"/>
                <w:szCs w:val="23"/>
                <w:lang w:val="en-GB"/>
              </w:rPr>
              <w:t>це</w:t>
            </w:r>
            <w:r w:rsidRPr="0066679C">
              <w:rPr>
                <w:rFonts w:eastAsiaTheme="minorHAnsi"/>
                <w:i/>
                <w:iCs/>
                <w:noProof w:val="0"/>
                <w:color w:val="000000"/>
                <w:sz w:val="16"/>
                <w:szCs w:val="16"/>
                <w:lang w:val="en-GB"/>
              </w:rPr>
              <w:t>2</w:t>
            </w:r>
            <w:r w:rsidRPr="0066679C">
              <w:rPr>
                <w:rFonts w:eastAsiaTheme="minorHAnsi"/>
                <w:noProof w:val="0"/>
                <w:color w:val="000000"/>
                <w:sz w:val="23"/>
                <w:szCs w:val="23"/>
                <w:lang w:val="en-GB"/>
              </w:rPr>
              <w:t xml:space="preserve">).Песме модели уче се и певају по слуху. Следећи задатакје слушно идентификовање </w:t>
            </w:r>
            <w:r w:rsidRPr="0066679C">
              <w:rPr>
                <w:rFonts w:eastAsiaTheme="minorHAnsi"/>
                <w:noProof w:val="0"/>
                <w:color w:val="000000"/>
                <w:sz w:val="23"/>
                <w:szCs w:val="23"/>
                <w:lang w:val="en-GB"/>
              </w:rPr>
              <w:lastRenderedPageBreak/>
              <w:t xml:space="preserve">почетног слога/тона. Тонска висинасе пева, записује и свира. Пожељно је свирање песама модела. Учитељ обрађује песме по слуху у тонском опсегу од </w:t>
            </w:r>
            <w:r w:rsidRPr="0066679C">
              <w:rPr>
                <w:rFonts w:eastAsiaTheme="minorHAnsi"/>
                <w:i/>
                <w:iCs/>
                <w:noProof w:val="0"/>
                <w:color w:val="000000"/>
                <w:sz w:val="23"/>
                <w:szCs w:val="23"/>
                <w:lang w:val="en-GB"/>
              </w:rPr>
              <w:t>ха</w:t>
            </w:r>
            <w:r w:rsidRPr="0066679C">
              <w:rPr>
                <w:rFonts w:eastAsiaTheme="minorHAnsi"/>
                <w:noProof w:val="0"/>
                <w:color w:val="000000"/>
                <w:sz w:val="23"/>
                <w:szCs w:val="23"/>
                <w:lang w:val="en-GB"/>
              </w:rPr>
              <w:t xml:space="preserve">до </w:t>
            </w:r>
            <w:r w:rsidRPr="0066679C">
              <w:rPr>
                <w:rFonts w:eastAsiaTheme="minorHAnsi"/>
                <w:i/>
                <w:iCs/>
                <w:noProof w:val="0"/>
                <w:color w:val="000000"/>
                <w:sz w:val="23"/>
                <w:szCs w:val="23"/>
                <w:lang w:val="en-GB"/>
              </w:rPr>
              <w:t>це</w:t>
            </w:r>
            <w:r w:rsidRPr="0066679C">
              <w:rPr>
                <w:rFonts w:eastAsiaTheme="minorHAnsi"/>
                <w:i/>
                <w:iCs/>
                <w:noProof w:val="0"/>
                <w:color w:val="000000"/>
                <w:sz w:val="16"/>
                <w:szCs w:val="16"/>
                <w:lang w:val="en-GB"/>
              </w:rPr>
              <w:t>2</w:t>
            </w:r>
            <w:r w:rsidRPr="0066679C">
              <w:rPr>
                <w:rFonts w:eastAsiaTheme="minorHAnsi"/>
                <w:noProof w:val="0"/>
                <w:color w:val="000000"/>
                <w:sz w:val="23"/>
                <w:szCs w:val="23"/>
                <w:lang w:val="en-GB"/>
              </w:rPr>
              <w:t xml:space="preserve">. Приликом обраде песмеиз нотног текста обрађују се песме у тонском опсегу од </w:t>
            </w:r>
            <w:r w:rsidRPr="0066679C">
              <w:rPr>
                <w:rFonts w:eastAsiaTheme="minorHAnsi"/>
                <w:i/>
                <w:iCs/>
                <w:noProof w:val="0"/>
                <w:color w:val="000000"/>
                <w:sz w:val="23"/>
                <w:szCs w:val="23"/>
                <w:lang w:val="en-GB"/>
              </w:rPr>
              <w:t>це</w:t>
            </w:r>
            <w:r w:rsidRPr="0066679C">
              <w:rPr>
                <w:rFonts w:eastAsiaTheme="minorHAnsi"/>
                <w:noProof w:val="0"/>
                <w:color w:val="000000"/>
                <w:sz w:val="16"/>
                <w:szCs w:val="16"/>
                <w:lang w:val="en-GB"/>
              </w:rPr>
              <w:t>1</w:t>
            </w:r>
            <w:r w:rsidRPr="0066679C">
              <w:rPr>
                <w:rFonts w:eastAsiaTheme="minorHAnsi"/>
                <w:noProof w:val="0"/>
                <w:color w:val="000000"/>
                <w:sz w:val="23"/>
                <w:szCs w:val="23"/>
                <w:lang w:val="en-GB"/>
              </w:rPr>
              <w:t xml:space="preserve">до </w:t>
            </w:r>
            <w:r w:rsidRPr="0066679C">
              <w:rPr>
                <w:rFonts w:eastAsiaTheme="minorHAnsi"/>
                <w:i/>
                <w:iCs/>
                <w:noProof w:val="0"/>
                <w:color w:val="000000"/>
                <w:sz w:val="23"/>
                <w:szCs w:val="23"/>
                <w:lang w:val="en-GB"/>
              </w:rPr>
              <w:t>ге</w:t>
            </w:r>
            <w:r w:rsidRPr="0066679C">
              <w:rPr>
                <w:rFonts w:eastAsiaTheme="minorHAnsi"/>
                <w:noProof w:val="0"/>
                <w:color w:val="000000"/>
                <w:sz w:val="16"/>
                <w:szCs w:val="16"/>
                <w:lang w:val="en-GB"/>
              </w:rPr>
              <w:t>1</w:t>
            </w:r>
            <w:r w:rsidRPr="0066679C">
              <w:rPr>
                <w:rFonts w:eastAsiaTheme="minorHAnsi"/>
                <w:noProof w:val="0"/>
                <w:color w:val="000000"/>
                <w:sz w:val="23"/>
                <w:szCs w:val="23"/>
                <w:lang w:val="en-GB"/>
              </w:rPr>
              <w:t xml:space="preserve">.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b/>
                <w:bCs/>
                <w:noProof w:val="0"/>
                <w:color w:val="000000"/>
                <w:sz w:val="23"/>
                <w:szCs w:val="23"/>
                <w:lang w:val="en-GB"/>
              </w:rPr>
              <w:t xml:space="preserve">Обрада песме из нотног текста – методски кораци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Рад на песми увек почиње обрадом литерарног текста (мотивациони разговор) у оквиру чега ученици анализирају нотни текст и уочавају ознаке за такт, темпо, нотне вредности, динамику и друго.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Обрада ритма: ритам се најпре изводи на неутрални слог </w:t>
            </w:r>
            <w:r w:rsidRPr="0066679C">
              <w:rPr>
                <w:rFonts w:eastAsiaTheme="minorHAnsi"/>
                <w:i/>
                <w:iCs/>
                <w:noProof w:val="0"/>
                <w:color w:val="000000"/>
                <w:sz w:val="23"/>
                <w:szCs w:val="23"/>
                <w:lang w:val="en-GB"/>
              </w:rPr>
              <w:t>та</w:t>
            </w:r>
            <w:r w:rsidRPr="0066679C">
              <w:rPr>
                <w:rFonts w:eastAsiaTheme="minorHAnsi"/>
                <w:noProof w:val="0"/>
                <w:color w:val="000000"/>
                <w:sz w:val="23"/>
                <w:szCs w:val="23"/>
                <w:lang w:val="en-GB"/>
              </w:rPr>
              <w:t xml:space="preserve">, уз обавезно тактирање (по деловима), након чега следи обрада ритма парлато (ритмичко читање). Након ритмичког читања следи обрада тонских висина (солмизацијом). Последњи корак чини певање песме са текстом где посебну пажњу треба обратити на правилну дикцију и инсистирати на изражајном певању.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Сви наведени елементи савладавају се по деловима (двотакт, фраза), а затим спајају у логичну целину.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Традиционалне и песме других народа и жанр овапевају се по слуху или нотном тексту у опсегу предвиђеном у делу Певање. Извођење ових песама упознаје нас са културом других народа и народности.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b/>
                <w:bCs/>
                <w:noProof w:val="0"/>
                <w:color w:val="000000"/>
                <w:sz w:val="23"/>
                <w:szCs w:val="23"/>
                <w:lang w:val="en-GB"/>
              </w:rPr>
              <w:t xml:space="preserve">Музичке игре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У настави музичке културе пожељно је што чешће повезивати покрет и певање извођењем различитих врста музичких игара. Поред музичких игара са певањем, музичких игара са певањем </w:t>
            </w:r>
          </w:p>
          <w:p w:rsidR="0066679C" w:rsidRPr="0066679C" w:rsidRDefault="0066679C" w:rsidP="00736564">
            <w:pPr>
              <w:pageBreakBefore/>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уз инструменталну пратњу, инструменталних музичких игара, традиционалних музичких игара са певањем и без певања (само уз инструменталну пратњу), дидактичких музичких игара, музичку игру може да представља и било која песма чији литерарни садржај може да буде исказан покретом. Музичка игра се обрађује као песма по слуху, након чега следи усвајање покрета. Циљ извођења сваке игре је постизање уједначеног покрета целе групе. Група се формира слободним избором, водећи рачуна о броју ученика који чине групу. Сви ученици учествују у извођењу музичке игре, међусобним смењивањем група, све док игру не изведе цело одељење.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b/>
                <w:bCs/>
                <w:noProof w:val="0"/>
                <w:color w:val="000000"/>
                <w:sz w:val="23"/>
                <w:szCs w:val="23"/>
                <w:lang w:val="en-GB"/>
              </w:rPr>
              <w:t xml:space="preserve">Свирање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Ова активност се реализује на дечјим и алтернативним инструментима (тело, предмети из окружења, ручни звончићи, бумвекери).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Тонску боју инструмената треба повезивати са музичким садржајем.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Примери ритмичке и мелодијске пратње могу бити: </w:t>
            </w:r>
          </w:p>
          <w:p w:rsidR="0066679C" w:rsidRPr="0066679C" w:rsidRDefault="002F09B3" w:rsidP="00736564">
            <w:pPr>
              <w:autoSpaceDE w:val="0"/>
              <w:autoSpaceDN w:val="0"/>
              <w:adjustRightInd w:val="0"/>
              <w:spacing w:after="44"/>
              <w:jc w:val="both"/>
              <w:rPr>
                <w:rFonts w:eastAsiaTheme="minorHAnsi"/>
                <w:noProof w:val="0"/>
                <w:color w:val="000000"/>
                <w:sz w:val="23"/>
                <w:szCs w:val="23"/>
                <w:lang w:val="en-GB"/>
              </w:rPr>
            </w:pPr>
            <w:r>
              <w:rPr>
                <w:rFonts w:eastAsiaTheme="minorHAnsi"/>
                <w:noProof w:val="0"/>
                <w:color w:val="000000"/>
                <w:sz w:val="23"/>
                <w:szCs w:val="23"/>
                <w:lang w:val="en-GB"/>
              </w:rPr>
              <w:t>-</w:t>
            </w:r>
            <w:r w:rsidR="0066679C" w:rsidRPr="0066679C">
              <w:rPr>
                <w:rFonts w:eastAsiaTheme="minorHAnsi"/>
                <w:noProof w:val="0"/>
                <w:color w:val="000000"/>
                <w:sz w:val="23"/>
                <w:szCs w:val="23"/>
                <w:lang w:val="en-GB"/>
              </w:rPr>
              <w:t xml:space="preserve"> извођење пулса (основне ритмичке јединице), </w:t>
            </w:r>
          </w:p>
          <w:p w:rsidR="0066679C" w:rsidRPr="0066679C" w:rsidRDefault="002F09B3" w:rsidP="00736564">
            <w:pPr>
              <w:autoSpaceDE w:val="0"/>
              <w:autoSpaceDN w:val="0"/>
              <w:adjustRightInd w:val="0"/>
              <w:spacing w:after="44"/>
              <w:jc w:val="both"/>
              <w:rPr>
                <w:rFonts w:eastAsiaTheme="minorHAnsi"/>
                <w:noProof w:val="0"/>
                <w:color w:val="000000"/>
                <w:sz w:val="23"/>
                <w:szCs w:val="23"/>
                <w:lang w:val="en-GB"/>
              </w:rPr>
            </w:pPr>
            <w:r>
              <w:rPr>
                <w:rFonts w:eastAsiaTheme="minorHAnsi"/>
                <w:noProof w:val="0"/>
                <w:color w:val="000000"/>
                <w:sz w:val="23"/>
                <w:szCs w:val="23"/>
                <w:lang w:val="en-GB"/>
              </w:rPr>
              <w:t>-</w:t>
            </w:r>
            <w:r w:rsidR="0066679C" w:rsidRPr="0066679C">
              <w:rPr>
                <w:rFonts w:eastAsiaTheme="minorHAnsi"/>
                <w:noProof w:val="0"/>
                <w:color w:val="000000"/>
                <w:sz w:val="23"/>
                <w:szCs w:val="23"/>
                <w:lang w:val="en-GB"/>
              </w:rPr>
              <w:t xml:space="preserve"> извођење ритма (који се поклапа са говорним ритмом бројалица и песама па се као такав једноставно учи по слуху), </w:t>
            </w:r>
          </w:p>
          <w:p w:rsidR="0066679C" w:rsidRPr="0066679C" w:rsidRDefault="002F09B3" w:rsidP="00736564">
            <w:pPr>
              <w:autoSpaceDE w:val="0"/>
              <w:autoSpaceDN w:val="0"/>
              <w:adjustRightInd w:val="0"/>
              <w:spacing w:after="44"/>
              <w:jc w:val="both"/>
              <w:rPr>
                <w:rFonts w:eastAsiaTheme="minorHAnsi"/>
                <w:noProof w:val="0"/>
                <w:color w:val="000000"/>
                <w:sz w:val="23"/>
                <w:szCs w:val="23"/>
                <w:lang w:val="en-GB"/>
              </w:rPr>
            </w:pPr>
            <w:r>
              <w:rPr>
                <w:rFonts w:eastAsiaTheme="minorHAnsi"/>
                <w:noProof w:val="0"/>
                <w:color w:val="000000"/>
                <w:sz w:val="23"/>
                <w:szCs w:val="23"/>
                <w:lang w:val="en-GB"/>
              </w:rPr>
              <w:t>-</w:t>
            </w:r>
            <w:r w:rsidR="0066679C" w:rsidRPr="0066679C">
              <w:rPr>
                <w:rFonts w:eastAsiaTheme="minorHAnsi"/>
                <w:noProof w:val="0"/>
                <w:color w:val="000000"/>
                <w:sz w:val="23"/>
                <w:szCs w:val="23"/>
                <w:lang w:val="en-GB"/>
              </w:rPr>
              <w:t xml:space="preserve"> груписање удара – различитим покретима и различитим изворима звука се на један начин изводи наглашена прва у такту, а лакшим покретом и слабијим извором звука друга, односно остале слабије наглашене у такту, </w:t>
            </w:r>
          </w:p>
          <w:p w:rsidR="0066679C" w:rsidRPr="0066679C" w:rsidRDefault="002F09B3" w:rsidP="00736564">
            <w:pPr>
              <w:autoSpaceDE w:val="0"/>
              <w:autoSpaceDN w:val="0"/>
              <w:adjustRightInd w:val="0"/>
              <w:spacing w:after="44"/>
              <w:jc w:val="both"/>
              <w:rPr>
                <w:rFonts w:eastAsiaTheme="minorHAnsi"/>
                <w:noProof w:val="0"/>
                <w:color w:val="000000"/>
                <w:sz w:val="23"/>
                <w:szCs w:val="23"/>
                <w:lang w:val="en-GB"/>
              </w:rPr>
            </w:pPr>
            <w:r>
              <w:rPr>
                <w:rFonts w:eastAsiaTheme="minorHAnsi"/>
                <w:noProof w:val="0"/>
                <w:color w:val="000000"/>
                <w:sz w:val="23"/>
                <w:szCs w:val="23"/>
                <w:lang w:val="en-GB"/>
              </w:rPr>
              <w:t>-</w:t>
            </w:r>
            <w:r w:rsidR="0066679C" w:rsidRPr="0066679C">
              <w:rPr>
                <w:rFonts w:eastAsiaTheme="minorHAnsi"/>
                <w:noProof w:val="0"/>
                <w:color w:val="000000"/>
                <w:sz w:val="23"/>
                <w:szCs w:val="23"/>
                <w:lang w:val="en-GB"/>
              </w:rPr>
              <w:t xml:space="preserve"> свирање једноставне мелодијске пратње, </w:t>
            </w:r>
          </w:p>
          <w:p w:rsidR="0066679C" w:rsidRPr="0066679C" w:rsidRDefault="002F09B3" w:rsidP="00736564">
            <w:pPr>
              <w:autoSpaceDE w:val="0"/>
              <w:autoSpaceDN w:val="0"/>
              <w:adjustRightInd w:val="0"/>
              <w:jc w:val="both"/>
              <w:rPr>
                <w:rFonts w:eastAsiaTheme="minorHAnsi"/>
                <w:noProof w:val="0"/>
                <w:color w:val="000000"/>
                <w:sz w:val="23"/>
                <w:szCs w:val="23"/>
                <w:lang w:val="en-GB"/>
              </w:rPr>
            </w:pPr>
            <w:r>
              <w:rPr>
                <w:rFonts w:eastAsiaTheme="minorHAnsi"/>
                <w:noProof w:val="0"/>
                <w:color w:val="000000"/>
                <w:sz w:val="23"/>
                <w:szCs w:val="23"/>
                <w:lang w:val="en-GB"/>
              </w:rPr>
              <w:t>-</w:t>
            </w:r>
            <w:r w:rsidR="0066679C" w:rsidRPr="0066679C">
              <w:rPr>
                <w:rFonts w:eastAsiaTheme="minorHAnsi"/>
                <w:noProof w:val="0"/>
                <w:color w:val="000000"/>
                <w:sz w:val="23"/>
                <w:szCs w:val="23"/>
                <w:lang w:val="en-GB"/>
              </w:rPr>
              <w:t xml:space="preserve">ономатопеја звучних илустрација – специфична места у тексту песама могу се звучно илустровати адекватним инструментом или неким другим предметом.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Једноставне композиције и модели за певање могу се и свирати. У извођењу инструменталнихаранжмана ученикеделити у две или више група.</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ИЗБОР КОМПОЗИЦИЈА ЗА ПЕВАЊЕ И СВИРАЊЕ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b/>
                <w:bCs/>
                <w:noProof w:val="0"/>
                <w:color w:val="000000"/>
                <w:sz w:val="23"/>
                <w:szCs w:val="23"/>
                <w:lang w:val="en-GB"/>
              </w:rPr>
              <w:t xml:space="preserve">Химне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Државна химна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Светосавска химна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Школска химна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b/>
                <w:bCs/>
                <w:noProof w:val="0"/>
                <w:color w:val="000000"/>
                <w:sz w:val="23"/>
                <w:szCs w:val="23"/>
                <w:lang w:val="en-GB"/>
              </w:rPr>
              <w:t xml:space="preserve">Народне песме и традиционалне дечје игре (уз певање)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i/>
                <w:iCs/>
                <w:noProof w:val="0"/>
                <w:color w:val="000000"/>
                <w:sz w:val="23"/>
                <w:szCs w:val="23"/>
                <w:lang w:val="en-GB"/>
              </w:rPr>
              <w:t xml:space="preserve">Разгранала грана јоргована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i/>
                <w:iCs/>
                <w:noProof w:val="0"/>
                <w:color w:val="000000"/>
                <w:sz w:val="23"/>
                <w:szCs w:val="23"/>
                <w:lang w:val="en-GB"/>
              </w:rPr>
              <w:t xml:space="preserve">Савила се бела лоза винова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i/>
                <w:iCs/>
                <w:noProof w:val="0"/>
                <w:color w:val="000000"/>
                <w:sz w:val="23"/>
                <w:szCs w:val="23"/>
                <w:lang w:val="en-GB"/>
              </w:rPr>
              <w:t xml:space="preserve">Ја посејах лубенице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i/>
                <w:iCs/>
                <w:noProof w:val="0"/>
                <w:color w:val="000000"/>
                <w:sz w:val="23"/>
                <w:szCs w:val="23"/>
                <w:lang w:val="en-GB"/>
              </w:rPr>
              <w:t xml:space="preserve">Дивна, Дивна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i/>
                <w:iCs/>
                <w:noProof w:val="0"/>
                <w:color w:val="000000"/>
                <w:sz w:val="23"/>
                <w:szCs w:val="23"/>
                <w:lang w:val="en-GB"/>
              </w:rPr>
              <w:t>Девојчица платно бели</w:t>
            </w:r>
            <w:r w:rsidRPr="0066679C">
              <w:rPr>
                <w:rFonts w:eastAsiaTheme="minorHAnsi"/>
                <w:noProof w:val="0"/>
                <w:color w:val="000000"/>
                <w:sz w:val="23"/>
                <w:szCs w:val="23"/>
                <w:lang w:val="en-GB"/>
              </w:rPr>
              <w:t>/</w:t>
            </w:r>
            <w:r w:rsidRPr="0066679C">
              <w:rPr>
                <w:rFonts w:eastAsiaTheme="minorHAnsi"/>
                <w:i/>
                <w:iCs/>
                <w:noProof w:val="0"/>
                <w:color w:val="000000"/>
                <w:sz w:val="23"/>
                <w:szCs w:val="23"/>
                <w:lang w:val="en-GB"/>
              </w:rPr>
              <w:t>Овако се</w:t>
            </w:r>
            <w:r w:rsidRPr="0066679C">
              <w:rPr>
                <w:rFonts w:eastAsiaTheme="minorHAnsi"/>
                <w:noProof w:val="0"/>
                <w:color w:val="000000"/>
                <w:sz w:val="23"/>
                <w:szCs w:val="23"/>
                <w:lang w:val="en-GB"/>
              </w:rPr>
              <w:t xml:space="preserve">...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i/>
                <w:iCs/>
                <w:noProof w:val="0"/>
                <w:color w:val="000000"/>
                <w:sz w:val="23"/>
                <w:szCs w:val="23"/>
                <w:lang w:val="en-GB"/>
              </w:rPr>
              <w:lastRenderedPageBreak/>
              <w:t xml:space="preserve">У ливади под јасеном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i/>
                <w:iCs/>
                <w:noProof w:val="0"/>
                <w:color w:val="000000"/>
                <w:sz w:val="23"/>
                <w:szCs w:val="23"/>
                <w:lang w:val="en-GB"/>
              </w:rPr>
              <w:t xml:space="preserve">Лепе ли су, нано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i/>
                <w:iCs/>
                <w:noProof w:val="0"/>
                <w:color w:val="000000"/>
                <w:sz w:val="23"/>
                <w:szCs w:val="23"/>
                <w:lang w:val="en-GB"/>
              </w:rPr>
              <w:t xml:space="preserve">На крај села жута кућа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i/>
                <w:iCs/>
                <w:noProof w:val="0"/>
                <w:color w:val="000000"/>
                <w:sz w:val="23"/>
                <w:szCs w:val="23"/>
                <w:lang w:val="en-GB"/>
              </w:rPr>
              <w:t xml:space="preserve">Људи ликујте </w:t>
            </w:r>
          </w:p>
          <w:p w:rsidR="0066679C" w:rsidRPr="0066679C" w:rsidRDefault="0066679C" w:rsidP="00736564">
            <w:pPr>
              <w:pageBreakBefore/>
              <w:autoSpaceDE w:val="0"/>
              <w:autoSpaceDN w:val="0"/>
              <w:adjustRightInd w:val="0"/>
              <w:jc w:val="both"/>
              <w:rPr>
                <w:rFonts w:eastAsiaTheme="minorHAnsi"/>
                <w:noProof w:val="0"/>
                <w:color w:val="000000"/>
                <w:sz w:val="23"/>
                <w:szCs w:val="23"/>
                <w:lang w:val="en-GB"/>
              </w:rPr>
            </w:pPr>
            <w:r w:rsidRPr="0066679C">
              <w:rPr>
                <w:rFonts w:eastAsiaTheme="minorHAnsi"/>
                <w:b/>
                <w:bCs/>
                <w:noProof w:val="0"/>
                <w:color w:val="000000"/>
                <w:sz w:val="23"/>
                <w:szCs w:val="23"/>
                <w:lang w:val="en-GB"/>
              </w:rPr>
              <w:t xml:space="preserve">Дечје песме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Никола Херцигоња, </w:t>
            </w:r>
            <w:r w:rsidRPr="0066679C">
              <w:rPr>
                <w:rFonts w:eastAsiaTheme="minorHAnsi"/>
                <w:i/>
                <w:iCs/>
                <w:noProof w:val="0"/>
                <w:color w:val="000000"/>
                <w:sz w:val="23"/>
                <w:szCs w:val="23"/>
                <w:lang w:val="en-GB"/>
              </w:rPr>
              <w:t xml:space="preserve">Шапутање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Бора Мајданац, </w:t>
            </w:r>
            <w:r w:rsidRPr="0066679C">
              <w:rPr>
                <w:rFonts w:eastAsiaTheme="minorHAnsi"/>
                <w:i/>
                <w:iCs/>
                <w:noProof w:val="0"/>
                <w:color w:val="000000"/>
                <w:sz w:val="23"/>
                <w:szCs w:val="23"/>
                <w:lang w:val="en-GB"/>
              </w:rPr>
              <w:t xml:space="preserve">Имитатори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Хор Колибри, </w:t>
            </w:r>
            <w:r w:rsidRPr="0066679C">
              <w:rPr>
                <w:rFonts w:eastAsiaTheme="minorHAnsi"/>
                <w:i/>
                <w:iCs/>
                <w:noProof w:val="0"/>
                <w:color w:val="000000"/>
                <w:sz w:val="23"/>
                <w:szCs w:val="23"/>
                <w:lang w:val="en-GB"/>
              </w:rPr>
              <w:t xml:space="preserve">Лептирићу, шаренићу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Божидар Станчић, </w:t>
            </w:r>
            <w:r w:rsidRPr="0066679C">
              <w:rPr>
                <w:rFonts w:eastAsiaTheme="minorHAnsi"/>
                <w:i/>
                <w:iCs/>
                <w:noProof w:val="0"/>
                <w:color w:val="000000"/>
                <w:sz w:val="23"/>
                <w:szCs w:val="23"/>
                <w:lang w:val="en-GB"/>
              </w:rPr>
              <w:t xml:space="preserve">Вејавица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Александар Кораћ, </w:t>
            </w:r>
            <w:r w:rsidRPr="0066679C">
              <w:rPr>
                <w:rFonts w:eastAsiaTheme="minorHAnsi"/>
                <w:i/>
                <w:iCs/>
                <w:noProof w:val="0"/>
                <w:color w:val="000000"/>
                <w:sz w:val="23"/>
                <w:szCs w:val="23"/>
                <w:lang w:val="en-GB"/>
              </w:rPr>
              <w:t xml:space="preserve">Питала деца медведа Брунда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Константин Бабић, </w:t>
            </w:r>
            <w:r w:rsidRPr="0066679C">
              <w:rPr>
                <w:rFonts w:eastAsiaTheme="minorHAnsi"/>
                <w:i/>
                <w:iCs/>
                <w:noProof w:val="0"/>
                <w:color w:val="000000"/>
                <w:sz w:val="23"/>
                <w:szCs w:val="23"/>
                <w:lang w:val="en-GB"/>
              </w:rPr>
              <w:t xml:space="preserve">Гаџа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Александар Обрадовић, </w:t>
            </w:r>
            <w:r w:rsidRPr="0066679C">
              <w:rPr>
                <w:rFonts w:eastAsiaTheme="minorHAnsi"/>
                <w:i/>
                <w:iCs/>
                <w:noProof w:val="0"/>
                <w:color w:val="000000"/>
                <w:sz w:val="23"/>
                <w:szCs w:val="23"/>
                <w:lang w:val="en-GB"/>
              </w:rPr>
              <w:t xml:space="preserve">Хвалисави зечићи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Симеон Мишев, </w:t>
            </w:r>
            <w:r w:rsidRPr="0066679C">
              <w:rPr>
                <w:rFonts w:eastAsiaTheme="minorHAnsi"/>
                <w:i/>
                <w:iCs/>
                <w:noProof w:val="0"/>
                <w:color w:val="000000"/>
                <w:sz w:val="23"/>
                <w:szCs w:val="23"/>
                <w:lang w:val="en-GB"/>
              </w:rPr>
              <w:t xml:space="preserve">Дино Саурус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Никола Петин, </w:t>
            </w:r>
            <w:r w:rsidRPr="0066679C">
              <w:rPr>
                <w:rFonts w:eastAsiaTheme="minorHAnsi"/>
                <w:i/>
                <w:iCs/>
                <w:noProof w:val="0"/>
                <w:color w:val="000000"/>
                <w:sz w:val="23"/>
                <w:szCs w:val="23"/>
                <w:lang w:val="en-GB"/>
              </w:rPr>
              <w:t xml:space="preserve">Бере медвед јагоде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Мирко Шоуц, </w:t>
            </w:r>
            <w:r w:rsidRPr="0066679C">
              <w:rPr>
                <w:rFonts w:eastAsiaTheme="minorHAnsi"/>
                <w:i/>
                <w:iCs/>
                <w:noProof w:val="0"/>
                <w:color w:val="000000"/>
                <w:sz w:val="23"/>
                <w:szCs w:val="23"/>
                <w:lang w:val="en-GB"/>
              </w:rPr>
              <w:t xml:space="preserve">Деда Мраз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Мирко Шоуц, </w:t>
            </w:r>
            <w:r w:rsidRPr="0066679C">
              <w:rPr>
                <w:rFonts w:eastAsiaTheme="minorHAnsi"/>
                <w:i/>
                <w:iCs/>
                <w:noProof w:val="0"/>
                <w:color w:val="000000"/>
                <w:sz w:val="23"/>
                <w:szCs w:val="23"/>
                <w:lang w:val="en-GB"/>
              </w:rPr>
              <w:t xml:space="preserve">Сањалица маца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Хор Колибри, </w:t>
            </w:r>
            <w:r w:rsidRPr="0066679C">
              <w:rPr>
                <w:rFonts w:eastAsiaTheme="minorHAnsi"/>
                <w:i/>
                <w:iCs/>
                <w:noProof w:val="0"/>
                <w:color w:val="000000"/>
                <w:sz w:val="23"/>
                <w:szCs w:val="23"/>
                <w:lang w:val="en-GB"/>
              </w:rPr>
              <w:t xml:space="preserve">Сервис за прање зуба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Миња Субота, </w:t>
            </w:r>
            <w:r w:rsidRPr="0066679C">
              <w:rPr>
                <w:rFonts w:eastAsiaTheme="minorHAnsi"/>
                <w:i/>
                <w:iCs/>
                <w:noProof w:val="0"/>
                <w:color w:val="000000"/>
                <w:sz w:val="23"/>
                <w:szCs w:val="23"/>
                <w:lang w:val="en-GB"/>
              </w:rPr>
              <w:t xml:space="preserve">Ишли смо у Африку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Миодраг Илић Бели, </w:t>
            </w:r>
            <w:r w:rsidRPr="0066679C">
              <w:rPr>
                <w:rFonts w:eastAsiaTheme="minorHAnsi"/>
                <w:i/>
                <w:iCs/>
                <w:noProof w:val="0"/>
                <w:color w:val="000000"/>
                <w:sz w:val="23"/>
                <w:szCs w:val="23"/>
                <w:lang w:val="en-GB"/>
              </w:rPr>
              <w:t xml:space="preserve">Здраво војско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Вера Миланковић, </w:t>
            </w:r>
            <w:r w:rsidRPr="0066679C">
              <w:rPr>
                <w:rFonts w:eastAsiaTheme="minorHAnsi"/>
                <w:i/>
                <w:iCs/>
                <w:noProof w:val="0"/>
                <w:color w:val="000000"/>
                <w:sz w:val="23"/>
                <w:szCs w:val="23"/>
                <w:lang w:val="en-GB"/>
              </w:rPr>
              <w:t xml:space="preserve">Ми, до и река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Вера Миланковић, </w:t>
            </w:r>
            <w:r w:rsidRPr="0066679C">
              <w:rPr>
                <w:rFonts w:eastAsiaTheme="minorHAnsi"/>
                <w:i/>
                <w:iCs/>
                <w:noProof w:val="0"/>
                <w:color w:val="000000"/>
                <w:sz w:val="23"/>
                <w:szCs w:val="23"/>
                <w:lang w:val="en-GB"/>
              </w:rPr>
              <w:t xml:space="preserve">Сирене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Миња Субота, </w:t>
            </w:r>
            <w:r w:rsidRPr="0066679C">
              <w:rPr>
                <w:rFonts w:eastAsiaTheme="minorHAnsi"/>
                <w:i/>
                <w:iCs/>
                <w:noProof w:val="0"/>
                <w:color w:val="000000"/>
                <w:sz w:val="23"/>
                <w:szCs w:val="23"/>
                <w:lang w:val="en-GB"/>
              </w:rPr>
              <w:t xml:space="preserve">Поврћијада, Поздрав из Србије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Јован Адамов, </w:t>
            </w:r>
            <w:r w:rsidRPr="0066679C">
              <w:rPr>
                <w:rFonts w:eastAsiaTheme="minorHAnsi"/>
                <w:i/>
                <w:iCs/>
                <w:noProof w:val="0"/>
                <w:color w:val="000000"/>
                <w:sz w:val="23"/>
                <w:szCs w:val="23"/>
                <w:lang w:val="en-GB"/>
              </w:rPr>
              <w:t xml:space="preserve">Сила ником није мила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Бранко Милићевић, </w:t>
            </w:r>
            <w:r w:rsidRPr="0066679C">
              <w:rPr>
                <w:rFonts w:eastAsiaTheme="minorHAnsi"/>
                <w:i/>
                <w:iCs/>
                <w:noProof w:val="0"/>
                <w:color w:val="000000"/>
                <w:sz w:val="23"/>
                <w:szCs w:val="23"/>
                <w:lang w:val="en-GB"/>
              </w:rPr>
              <w:t xml:space="preserve">Чисте руке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Бранко Милићевић, </w:t>
            </w:r>
            <w:r w:rsidRPr="0066679C">
              <w:rPr>
                <w:rFonts w:eastAsiaTheme="minorHAnsi"/>
                <w:i/>
                <w:iCs/>
                <w:noProof w:val="0"/>
                <w:color w:val="000000"/>
                <w:sz w:val="23"/>
                <w:szCs w:val="23"/>
                <w:lang w:val="en-GB"/>
              </w:rPr>
              <w:t xml:space="preserve">Лет, лет бубамаро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b/>
                <w:bCs/>
                <w:noProof w:val="0"/>
                <w:color w:val="000000"/>
                <w:sz w:val="23"/>
                <w:szCs w:val="23"/>
                <w:lang w:val="en-GB"/>
              </w:rPr>
              <w:t xml:space="preserve">Музичке игре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i/>
                <w:iCs/>
                <w:noProof w:val="0"/>
                <w:color w:val="000000"/>
                <w:sz w:val="23"/>
                <w:szCs w:val="23"/>
                <w:lang w:val="en-GB"/>
              </w:rPr>
              <w:t xml:space="preserve">Девојчица платно бели/Овако се коло игра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Владимир Томерлин, </w:t>
            </w:r>
            <w:r w:rsidRPr="0066679C">
              <w:rPr>
                <w:rFonts w:eastAsiaTheme="minorHAnsi"/>
                <w:i/>
                <w:iCs/>
                <w:noProof w:val="0"/>
                <w:color w:val="000000"/>
                <w:sz w:val="23"/>
                <w:szCs w:val="23"/>
                <w:lang w:val="en-GB"/>
              </w:rPr>
              <w:t xml:space="preserve">Кукавица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Станко Коруновић,</w:t>
            </w:r>
            <w:r w:rsidRPr="0066679C">
              <w:rPr>
                <w:rFonts w:eastAsiaTheme="minorHAnsi"/>
                <w:i/>
                <w:iCs/>
                <w:noProof w:val="0"/>
                <w:color w:val="000000"/>
                <w:sz w:val="23"/>
                <w:szCs w:val="23"/>
                <w:lang w:val="en-GB"/>
              </w:rPr>
              <w:t xml:space="preserve">Бака Мара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Дечја песма из Енглеске, </w:t>
            </w:r>
            <w:r w:rsidRPr="0066679C">
              <w:rPr>
                <w:rFonts w:eastAsiaTheme="minorHAnsi"/>
                <w:i/>
                <w:iCs/>
                <w:noProof w:val="0"/>
                <w:color w:val="000000"/>
                <w:sz w:val="23"/>
                <w:szCs w:val="23"/>
                <w:lang w:val="en-GB"/>
              </w:rPr>
              <w:t xml:space="preserve">Шта радимо ујутру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Габријела Грујић </w:t>
            </w:r>
            <w:r w:rsidRPr="0066679C">
              <w:rPr>
                <w:rFonts w:eastAsiaTheme="minorHAnsi"/>
                <w:i/>
                <w:iCs/>
                <w:noProof w:val="0"/>
                <w:color w:val="000000"/>
                <w:sz w:val="23"/>
                <w:szCs w:val="23"/>
                <w:lang w:val="en-GB"/>
              </w:rPr>
              <w:t xml:space="preserve">Жаба и жир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Надежда Вукомановић, </w:t>
            </w:r>
            <w:r w:rsidRPr="0066679C">
              <w:rPr>
                <w:rFonts w:eastAsiaTheme="minorHAnsi"/>
                <w:i/>
                <w:iCs/>
                <w:noProof w:val="0"/>
                <w:color w:val="000000"/>
                <w:sz w:val="23"/>
                <w:szCs w:val="23"/>
                <w:lang w:val="en-GB"/>
              </w:rPr>
              <w:t xml:space="preserve">Буји паји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Народна игра, </w:t>
            </w:r>
            <w:r w:rsidRPr="0066679C">
              <w:rPr>
                <w:rFonts w:eastAsiaTheme="minorHAnsi"/>
                <w:i/>
                <w:iCs/>
                <w:noProof w:val="0"/>
                <w:color w:val="000000"/>
                <w:sz w:val="23"/>
                <w:szCs w:val="23"/>
                <w:lang w:val="en-GB"/>
              </w:rPr>
              <w:t xml:space="preserve">Ми смо браћа терзије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Владимир Томерлин, </w:t>
            </w:r>
            <w:r w:rsidRPr="0066679C">
              <w:rPr>
                <w:rFonts w:eastAsiaTheme="minorHAnsi"/>
                <w:i/>
                <w:iCs/>
                <w:noProof w:val="0"/>
                <w:color w:val="000000"/>
                <w:sz w:val="23"/>
                <w:szCs w:val="23"/>
                <w:lang w:val="en-GB"/>
              </w:rPr>
              <w:t xml:space="preserve">Брзојав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Драган Лаковић, </w:t>
            </w:r>
            <w:r w:rsidRPr="0066679C">
              <w:rPr>
                <w:rFonts w:eastAsiaTheme="minorHAnsi"/>
                <w:i/>
                <w:iCs/>
                <w:noProof w:val="0"/>
                <w:color w:val="000000"/>
                <w:sz w:val="23"/>
                <w:szCs w:val="23"/>
                <w:lang w:val="en-GB"/>
              </w:rPr>
              <w:t xml:space="preserve">Песма о млеку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Седморица младих, </w:t>
            </w:r>
            <w:r w:rsidRPr="0066679C">
              <w:rPr>
                <w:rFonts w:eastAsiaTheme="minorHAnsi"/>
                <w:i/>
                <w:iCs/>
                <w:noProof w:val="0"/>
                <w:color w:val="000000"/>
                <w:sz w:val="23"/>
                <w:szCs w:val="23"/>
                <w:lang w:val="en-GB"/>
              </w:rPr>
              <w:t xml:space="preserve">Јуца и куца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b/>
                <w:bCs/>
                <w:noProof w:val="0"/>
                <w:color w:val="000000"/>
                <w:sz w:val="23"/>
                <w:szCs w:val="23"/>
                <w:lang w:val="en-GB"/>
              </w:rPr>
              <w:t xml:space="preserve">Свирање на дечјим инструментима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Народно коло, </w:t>
            </w:r>
            <w:r w:rsidRPr="0066679C">
              <w:rPr>
                <w:rFonts w:eastAsiaTheme="minorHAnsi"/>
                <w:i/>
                <w:iCs/>
                <w:noProof w:val="0"/>
                <w:color w:val="000000"/>
                <w:sz w:val="23"/>
                <w:szCs w:val="23"/>
                <w:lang w:val="en-GB"/>
              </w:rPr>
              <w:t xml:space="preserve">Ерско коло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Црногорска народна песма</w:t>
            </w:r>
            <w:r w:rsidRPr="0066679C">
              <w:rPr>
                <w:rFonts w:eastAsiaTheme="minorHAnsi"/>
                <w:i/>
                <w:iCs/>
                <w:noProof w:val="0"/>
                <w:color w:val="000000"/>
                <w:sz w:val="23"/>
                <w:szCs w:val="23"/>
                <w:lang w:val="en-GB"/>
              </w:rPr>
              <w:t xml:space="preserve">Под оном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Џејмс Пјерпонт, </w:t>
            </w:r>
            <w:r w:rsidRPr="0066679C">
              <w:rPr>
                <w:rFonts w:eastAsiaTheme="minorHAnsi"/>
                <w:i/>
                <w:iCs/>
                <w:noProof w:val="0"/>
                <w:color w:val="000000"/>
                <w:sz w:val="23"/>
                <w:szCs w:val="23"/>
                <w:lang w:val="en-GB"/>
              </w:rPr>
              <w:t xml:space="preserve">Звончићи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Народна песма, </w:t>
            </w:r>
            <w:r w:rsidRPr="0066679C">
              <w:rPr>
                <w:rFonts w:eastAsiaTheme="minorHAnsi"/>
                <w:i/>
                <w:iCs/>
                <w:noProof w:val="0"/>
                <w:color w:val="000000"/>
                <w:sz w:val="23"/>
                <w:szCs w:val="23"/>
                <w:lang w:val="en-GB"/>
              </w:rPr>
              <w:t xml:space="preserve">Жута кућа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Станко Коруновић, </w:t>
            </w:r>
            <w:r w:rsidRPr="0066679C">
              <w:rPr>
                <w:rFonts w:eastAsiaTheme="minorHAnsi"/>
                <w:i/>
                <w:iCs/>
                <w:noProof w:val="0"/>
                <w:color w:val="000000"/>
                <w:sz w:val="23"/>
                <w:szCs w:val="23"/>
                <w:lang w:val="en-GB"/>
              </w:rPr>
              <w:t xml:space="preserve">Иду, иду мрави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Божидар Станчић, </w:t>
            </w:r>
            <w:r w:rsidRPr="0066679C">
              <w:rPr>
                <w:rFonts w:eastAsiaTheme="minorHAnsi"/>
                <w:i/>
                <w:iCs/>
                <w:noProof w:val="0"/>
                <w:color w:val="000000"/>
                <w:sz w:val="23"/>
                <w:szCs w:val="23"/>
                <w:lang w:val="en-GB"/>
              </w:rPr>
              <w:t xml:space="preserve">Школско звоно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b/>
                <w:bCs/>
                <w:noProof w:val="0"/>
                <w:color w:val="000000"/>
                <w:sz w:val="23"/>
                <w:szCs w:val="23"/>
                <w:lang w:val="en-GB"/>
              </w:rPr>
              <w:t xml:space="preserve">Модели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i/>
                <w:iCs/>
                <w:noProof w:val="0"/>
                <w:color w:val="000000"/>
                <w:sz w:val="23"/>
                <w:szCs w:val="23"/>
                <w:lang w:val="en-GB"/>
              </w:rPr>
              <w:t xml:space="preserve">Синоћ је куца лајала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i/>
                <w:iCs/>
                <w:noProof w:val="0"/>
                <w:color w:val="000000"/>
                <w:sz w:val="23"/>
                <w:szCs w:val="23"/>
                <w:lang w:val="en-GB"/>
              </w:rPr>
              <w:t xml:space="preserve">До, до, шта је то </w:t>
            </w:r>
          </w:p>
          <w:p w:rsidR="0066679C" w:rsidRPr="0066679C" w:rsidRDefault="0066679C" w:rsidP="00736564">
            <w:pPr>
              <w:pageBreakBefore/>
              <w:autoSpaceDE w:val="0"/>
              <w:autoSpaceDN w:val="0"/>
              <w:adjustRightInd w:val="0"/>
              <w:jc w:val="both"/>
              <w:rPr>
                <w:rFonts w:eastAsiaTheme="minorHAnsi"/>
                <w:noProof w:val="0"/>
                <w:color w:val="000000"/>
                <w:sz w:val="23"/>
                <w:szCs w:val="23"/>
                <w:lang w:val="en-GB"/>
              </w:rPr>
            </w:pPr>
            <w:r w:rsidRPr="0066679C">
              <w:rPr>
                <w:rFonts w:eastAsiaTheme="minorHAnsi"/>
                <w:i/>
                <w:iCs/>
                <w:noProof w:val="0"/>
                <w:color w:val="000000"/>
                <w:sz w:val="23"/>
                <w:szCs w:val="23"/>
                <w:lang w:val="en-GB"/>
              </w:rPr>
              <w:t xml:space="preserve">Ресаво, водо 'ладна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i/>
                <w:iCs/>
                <w:noProof w:val="0"/>
                <w:color w:val="000000"/>
                <w:sz w:val="23"/>
                <w:szCs w:val="23"/>
                <w:lang w:val="en-GB"/>
              </w:rPr>
              <w:t xml:space="preserve">Ми идемо преко поља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i/>
                <w:iCs/>
                <w:noProof w:val="0"/>
                <w:color w:val="000000"/>
                <w:sz w:val="23"/>
                <w:szCs w:val="23"/>
                <w:lang w:val="en-GB"/>
              </w:rPr>
              <w:t xml:space="preserve">Фабрика бомбона /Фалила ми се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i/>
                <w:iCs/>
                <w:noProof w:val="0"/>
                <w:color w:val="000000"/>
                <w:sz w:val="23"/>
                <w:szCs w:val="23"/>
                <w:lang w:val="en-GB"/>
              </w:rPr>
              <w:t xml:space="preserve">Сол ми дај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i/>
                <w:iCs/>
                <w:noProof w:val="0"/>
                <w:color w:val="000000"/>
                <w:sz w:val="23"/>
                <w:szCs w:val="23"/>
                <w:lang w:val="en-GB"/>
              </w:rPr>
              <w:t xml:space="preserve">Лазара мајка учила/грдила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i/>
                <w:iCs/>
                <w:noProof w:val="0"/>
                <w:color w:val="000000"/>
                <w:sz w:val="23"/>
                <w:szCs w:val="23"/>
                <w:lang w:val="en-GB"/>
              </w:rPr>
              <w:t xml:space="preserve">Синоћ мајка оженила Марка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Мирјана Живковић: </w:t>
            </w:r>
            <w:r w:rsidRPr="0066679C">
              <w:rPr>
                <w:rFonts w:eastAsiaTheme="minorHAnsi"/>
                <w:i/>
                <w:iCs/>
                <w:noProof w:val="0"/>
                <w:color w:val="000000"/>
                <w:sz w:val="23"/>
                <w:szCs w:val="23"/>
                <w:lang w:val="en-GB"/>
              </w:rPr>
              <w:t xml:space="preserve">Сиёимацо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Ричард Роџерс, </w:t>
            </w:r>
            <w:r w:rsidRPr="0066679C">
              <w:rPr>
                <w:rFonts w:eastAsiaTheme="minorHAnsi"/>
                <w:i/>
                <w:iCs/>
                <w:noProof w:val="0"/>
                <w:color w:val="000000"/>
                <w:sz w:val="23"/>
                <w:szCs w:val="23"/>
                <w:lang w:val="en-GB"/>
              </w:rPr>
              <w:t xml:space="preserve">Солмизација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Дорина Радичева, </w:t>
            </w:r>
            <w:r w:rsidRPr="0066679C">
              <w:rPr>
                <w:rFonts w:eastAsiaTheme="minorHAnsi"/>
                <w:i/>
                <w:iCs/>
                <w:noProof w:val="0"/>
                <w:color w:val="000000"/>
                <w:sz w:val="23"/>
                <w:szCs w:val="23"/>
                <w:lang w:val="en-GB"/>
              </w:rPr>
              <w:t xml:space="preserve">Дорица, Рената, Милица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СТВАРАЛАШТВО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lastRenderedPageBreak/>
              <w:t xml:space="preserve">Дечје музичко стваралаштво пoдстичe музичку машту, утиче на развој ствaрaлaчкoг мишљeња, прoдубљуje интeрeсoвaњa и тако дoпринoси квалитетнијем остваривању позитивних исхода наставе.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Ствaрaлaштвo мoжe бити зaступљeнo крoз: </w:t>
            </w:r>
          </w:p>
          <w:p w:rsidR="0066679C" w:rsidRPr="0066679C" w:rsidRDefault="002F09B3" w:rsidP="00736564">
            <w:pPr>
              <w:autoSpaceDE w:val="0"/>
              <w:autoSpaceDN w:val="0"/>
              <w:adjustRightInd w:val="0"/>
              <w:spacing w:after="44"/>
              <w:jc w:val="both"/>
              <w:rPr>
                <w:rFonts w:eastAsiaTheme="minorHAnsi"/>
                <w:noProof w:val="0"/>
                <w:color w:val="000000"/>
                <w:sz w:val="23"/>
                <w:szCs w:val="23"/>
                <w:lang w:val="en-GB"/>
              </w:rPr>
            </w:pPr>
            <w:r>
              <w:rPr>
                <w:rFonts w:eastAsiaTheme="minorHAnsi"/>
                <w:noProof w:val="0"/>
                <w:color w:val="000000"/>
                <w:sz w:val="23"/>
                <w:szCs w:val="23"/>
                <w:lang w:val="en-GB"/>
              </w:rPr>
              <w:t>-</w:t>
            </w:r>
            <w:r w:rsidR="0066679C" w:rsidRPr="0066679C">
              <w:rPr>
                <w:rFonts w:eastAsiaTheme="minorHAnsi"/>
                <w:noProof w:val="0"/>
                <w:color w:val="000000"/>
                <w:sz w:val="23"/>
                <w:szCs w:val="23"/>
                <w:lang w:val="en-GB"/>
              </w:rPr>
              <w:t xml:space="preserve"> импрoвизaциjу игрe/покрета нa oдрeђeну музику; </w:t>
            </w:r>
          </w:p>
          <w:p w:rsidR="0066679C" w:rsidRPr="0066679C" w:rsidRDefault="002F09B3" w:rsidP="00736564">
            <w:pPr>
              <w:autoSpaceDE w:val="0"/>
              <w:autoSpaceDN w:val="0"/>
              <w:adjustRightInd w:val="0"/>
              <w:spacing w:after="44"/>
              <w:jc w:val="both"/>
              <w:rPr>
                <w:rFonts w:eastAsiaTheme="minorHAnsi"/>
                <w:noProof w:val="0"/>
                <w:color w:val="000000"/>
                <w:sz w:val="23"/>
                <w:szCs w:val="23"/>
                <w:lang w:val="en-GB"/>
              </w:rPr>
            </w:pPr>
            <w:r>
              <w:rPr>
                <w:rFonts w:eastAsiaTheme="minorHAnsi"/>
                <w:noProof w:val="0"/>
                <w:color w:val="000000"/>
                <w:sz w:val="23"/>
                <w:szCs w:val="23"/>
                <w:lang w:val="en-GB"/>
              </w:rPr>
              <w:t>-</w:t>
            </w:r>
            <w:r w:rsidR="0066679C" w:rsidRPr="0066679C">
              <w:rPr>
                <w:rFonts w:eastAsiaTheme="minorHAnsi"/>
                <w:noProof w:val="0"/>
                <w:color w:val="000000"/>
                <w:sz w:val="23"/>
                <w:szCs w:val="23"/>
                <w:lang w:val="en-GB"/>
              </w:rPr>
              <w:t xml:space="preserve"> израду дечјих ритмичких инструмената од различитих материјала; </w:t>
            </w:r>
          </w:p>
          <w:p w:rsidR="0066679C" w:rsidRPr="0066679C" w:rsidRDefault="002F09B3" w:rsidP="00736564">
            <w:pPr>
              <w:autoSpaceDE w:val="0"/>
              <w:autoSpaceDN w:val="0"/>
              <w:adjustRightInd w:val="0"/>
              <w:spacing w:after="44"/>
              <w:jc w:val="both"/>
              <w:rPr>
                <w:rFonts w:eastAsiaTheme="minorHAnsi"/>
                <w:noProof w:val="0"/>
                <w:color w:val="000000"/>
                <w:sz w:val="23"/>
                <w:szCs w:val="23"/>
                <w:lang w:val="en-GB"/>
              </w:rPr>
            </w:pPr>
            <w:r>
              <w:rPr>
                <w:rFonts w:eastAsiaTheme="minorHAnsi"/>
                <w:noProof w:val="0"/>
                <w:color w:val="000000"/>
                <w:sz w:val="23"/>
                <w:szCs w:val="23"/>
                <w:lang w:val="en-GB"/>
              </w:rPr>
              <w:t>-</w:t>
            </w:r>
            <w:r w:rsidR="0066679C" w:rsidRPr="0066679C">
              <w:rPr>
                <w:rFonts w:eastAsiaTheme="minorHAnsi"/>
                <w:noProof w:val="0"/>
                <w:color w:val="000000"/>
                <w:sz w:val="23"/>
                <w:szCs w:val="23"/>
                <w:lang w:val="en-GB"/>
              </w:rPr>
              <w:t xml:space="preserve"> стварање једноставне ритмичке и мелодијске пратње; </w:t>
            </w:r>
          </w:p>
          <w:p w:rsidR="0066679C" w:rsidRPr="0066679C" w:rsidRDefault="002F09B3" w:rsidP="00736564">
            <w:pPr>
              <w:autoSpaceDE w:val="0"/>
              <w:autoSpaceDN w:val="0"/>
              <w:adjustRightInd w:val="0"/>
              <w:spacing w:after="44"/>
              <w:jc w:val="both"/>
              <w:rPr>
                <w:rFonts w:eastAsiaTheme="minorHAnsi"/>
                <w:noProof w:val="0"/>
                <w:color w:val="000000"/>
                <w:sz w:val="23"/>
                <w:szCs w:val="23"/>
                <w:lang w:val="en-GB"/>
              </w:rPr>
            </w:pPr>
            <w:r>
              <w:rPr>
                <w:rFonts w:eastAsiaTheme="minorHAnsi"/>
                <w:noProof w:val="0"/>
                <w:color w:val="000000"/>
                <w:sz w:val="23"/>
                <w:szCs w:val="23"/>
                <w:lang w:val="en-GB"/>
              </w:rPr>
              <w:t>-</w:t>
            </w:r>
            <w:r w:rsidR="0066679C" w:rsidRPr="0066679C">
              <w:rPr>
                <w:rFonts w:eastAsiaTheme="minorHAnsi"/>
                <w:noProof w:val="0"/>
                <w:color w:val="000000"/>
                <w:sz w:val="23"/>
                <w:szCs w:val="23"/>
                <w:lang w:val="en-GB"/>
              </w:rPr>
              <w:t xml:space="preserve"> музичке импровизације; </w:t>
            </w:r>
          </w:p>
          <w:p w:rsidR="0066679C" w:rsidRPr="0066679C" w:rsidRDefault="002F09B3" w:rsidP="00736564">
            <w:pPr>
              <w:autoSpaceDE w:val="0"/>
              <w:autoSpaceDN w:val="0"/>
              <w:adjustRightInd w:val="0"/>
              <w:spacing w:after="44"/>
              <w:jc w:val="both"/>
              <w:rPr>
                <w:rFonts w:eastAsiaTheme="minorHAnsi"/>
                <w:noProof w:val="0"/>
                <w:color w:val="000000"/>
                <w:sz w:val="23"/>
                <w:szCs w:val="23"/>
                <w:lang w:val="en-GB"/>
              </w:rPr>
            </w:pPr>
            <w:r>
              <w:rPr>
                <w:rFonts w:eastAsiaTheme="minorHAnsi"/>
                <w:noProof w:val="0"/>
                <w:color w:val="000000"/>
                <w:sz w:val="23"/>
                <w:szCs w:val="23"/>
                <w:lang w:val="en-GB"/>
              </w:rPr>
              <w:t>-</w:t>
            </w:r>
            <w:r w:rsidR="0066679C" w:rsidRPr="0066679C">
              <w:rPr>
                <w:rFonts w:eastAsiaTheme="minorHAnsi"/>
                <w:noProof w:val="0"/>
                <w:color w:val="000000"/>
                <w:sz w:val="23"/>
                <w:szCs w:val="23"/>
                <w:lang w:val="en-GB"/>
              </w:rPr>
              <w:t xml:space="preserve"> музичкa питaњa и oдгoвoрe; </w:t>
            </w:r>
          </w:p>
          <w:p w:rsidR="0066679C" w:rsidRPr="0066679C" w:rsidRDefault="002F09B3" w:rsidP="00736564">
            <w:pPr>
              <w:autoSpaceDE w:val="0"/>
              <w:autoSpaceDN w:val="0"/>
              <w:adjustRightInd w:val="0"/>
              <w:spacing w:after="44"/>
              <w:jc w:val="both"/>
              <w:rPr>
                <w:rFonts w:eastAsiaTheme="minorHAnsi"/>
                <w:noProof w:val="0"/>
                <w:color w:val="000000"/>
                <w:sz w:val="23"/>
                <w:szCs w:val="23"/>
                <w:lang w:val="en-GB"/>
              </w:rPr>
            </w:pPr>
            <w:r>
              <w:rPr>
                <w:rFonts w:eastAsiaTheme="minorHAnsi"/>
                <w:noProof w:val="0"/>
                <w:color w:val="000000"/>
                <w:sz w:val="23"/>
                <w:szCs w:val="23"/>
                <w:lang w:val="en-GB"/>
              </w:rPr>
              <w:t>-</w:t>
            </w:r>
            <w:r w:rsidR="0066679C" w:rsidRPr="0066679C">
              <w:rPr>
                <w:rFonts w:eastAsiaTheme="minorHAnsi"/>
                <w:noProof w:val="0"/>
                <w:color w:val="000000"/>
                <w:sz w:val="23"/>
                <w:szCs w:val="23"/>
                <w:lang w:val="en-GB"/>
              </w:rPr>
              <w:t xml:space="preserve"> музичка допуњалка; </w:t>
            </w:r>
          </w:p>
          <w:p w:rsidR="0066679C" w:rsidRPr="0066679C" w:rsidRDefault="002F09B3" w:rsidP="00736564">
            <w:pPr>
              <w:autoSpaceDE w:val="0"/>
              <w:autoSpaceDN w:val="0"/>
              <w:adjustRightInd w:val="0"/>
              <w:spacing w:after="44"/>
              <w:jc w:val="both"/>
              <w:rPr>
                <w:rFonts w:eastAsiaTheme="minorHAnsi"/>
                <w:noProof w:val="0"/>
                <w:color w:val="000000"/>
                <w:sz w:val="23"/>
                <w:szCs w:val="23"/>
                <w:lang w:val="en-GB"/>
              </w:rPr>
            </w:pPr>
            <w:r>
              <w:rPr>
                <w:rFonts w:eastAsiaTheme="minorHAnsi"/>
                <w:noProof w:val="0"/>
                <w:color w:val="000000"/>
                <w:sz w:val="23"/>
                <w:szCs w:val="23"/>
                <w:lang w:val="en-GB"/>
              </w:rPr>
              <w:t>-</w:t>
            </w:r>
            <w:r w:rsidR="0066679C" w:rsidRPr="0066679C">
              <w:rPr>
                <w:rFonts w:eastAsiaTheme="minorHAnsi"/>
                <w:noProof w:val="0"/>
                <w:color w:val="000000"/>
                <w:sz w:val="23"/>
                <w:szCs w:val="23"/>
                <w:lang w:val="en-GB"/>
              </w:rPr>
              <w:t xml:space="preserve"> кoмпoнoвaњe мeлoдиje нa зaдaти тeкст; </w:t>
            </w:r>
          </w:p>
          <w:p w:rsidR="0066679C" w:rsidRPr="0066679C" w:rsidRDefault="002F09B3" w:rsidP="00736564">
            <w:pPr>
              <w:autoSpaceDE w:val="0"/>
              <w:autoSpaceDN w:val="0"/>
              <w:adjustRightInd w:val="0"/>
              <w:spacing w:after="44"/>
              <w:jc w:val="both"/>
              <w:rPr>
                <w:rFonts w:eastAsiaTheme="minorHAnsi"/>
                <w:noProof w:val="0"/>
                <w:color w:val="000000"/>
                <w:sz w:val="23"/>
                <w:szCs w:val="23"/>
                <w:lang w:val="en-GB"/>
              </w:rPr>
            </w:pPr>
            <w:r>
              <w:rPr>
                <w:rFonts w:eastAsiaTheme="minorHAnsi"/>
                <w:noProof w:val="0"/>
                <w:color w:val="000000"/>
                <w:sz w:val="23"/>
                <w:szCs w:val="23"/>
                <w:lang w:val="en-GB"/>
              </w:rPr>
              <w:t>-</w:t>
            </w:r>
            <w:r w:rsidR="0066679C" w:rsidRPr="0066679C">
              <w:rPr>
                <w:rFonts w:eastAsiaTheme="minorHAnsi"/>
                <w:noProof w:val="0"/>
                <w:color w:val="000000"/>
                <w:sz w:val="23"/>
                <w:szCs w:val="23"/>
                <w:lang w:val="en-GB"/>
              </w:rPr>
              <w:t xml:space="preserve"> илустрацију доживљаја музике; </w:t>
            </w:r>
          </w:p>
          <w:p w:rsidR="0066679C" w:rsidRPr="0066679C" w:rsidRDefault="002F09B3" w:rsidP="00736564">
            <w:pPr>
              <w:autoSpaceDE w:val="0"/>
              <w:autoSpaceDN w:val="0"/>
              <w:adjustRightInd w:val="0"/>
              <w:jc w:val="both"/>
              <w:rPr>
                <w:rFonts w:eastAsiaTheme="minorHAnsi"/>
                <w:noProof w:val="0"/>
                <w:color w:val="000000"/>
                <w:sz w:val="23"/>
                <w:szCs w:val="23"/>
                <w:lang w:val="en-GB"/>
              </w:rPr>
            </w:pPr>
            <w:r>
              <w:rPr>
                <w:rFonts w:eastAsiaTheme="minorHAnsi"/>
                <w:noProof w:val="0"/>
                <w:color w:val="000000"/>
                <w:sz w:val="23"/>
                <w:szCs w:val="23"/>
                <w:lang w:val="en-GB"/>
              </w:rPr>
              <w:t>-</w:t>
            </w:r>
            <w:r w:rsidR="0066679C" w:rsidRPr="0066679C">
              <w:rPr>
                <w:rFonts w:eastAsiaTheme="minorHAnsi"/>
                <w:noProof w:val="0"/>
                <w:color w:val="000000"/>
                <w:sz w:val="23"/>
                <w:szCs w:val="23"/>
                <w:lang w:val="en-GB"/>
              </w:rPr>
              <w:t xml:space="preserve">одабир познатог музичког садржаја у односу на литерарни.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noProof w:val="0"/>
                <w:color w:val="000000"/>
                <w:sz w:val="23"/>
                <w:szCs w:val="23"/>
                <w:lang w:val="en-GB"/>
              </w:rPr>
              <w:t xml:space="preserve">Сви видови музичког стваралаштва реализују се искључиво по слуху, без записивања.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r w:rsidRPr="0066679C">
              <w:rPr>
                <w:rFonts w:eastAsiaTheme="minorHAnsi"/>
                <w:b/>
                <w:bCs/>
                <w:noProof w:val="0"/>
                <w:color w:val="000000"/>
                <w:sz w:val="23"/>
                <w:szCs w:val="23"/>
                <w:lang w:val="en-GB"/>
              </w:rPr>
              <w:t xml:space="preserve">III. ПРАЋЕЊЕ И ВРЕДНОВАЊЕ НАСТАВЕ И УЧЕЊА </w:t>
            </w:r>
          </w:p>
          <w:p w:rsidR="0066679C" w:rsidRPr="0066679C" w:rsidRDefault="0066679C" w:rsidP="00736564">
            <w:pPr>
              <w:autoSpaceDE w:val="0"/>
              <w:autoSpaceDN w:val="0"/>
              <w:adjustRightInd w:val="0"/>
              <w:jc w:val="both"/>
              <w:rPr>
                <w:rFonts w:eastAsiaTheme="minorHAnsi"/>
                <w:noProof w:val="0"/>
                <w:color w:val="000000"/>
                <w:sz w:val="23"/>
                <w:szCs w:val="23"/>
                <w:lang w:val="en-GB"/>
              </w:rPr>
            </w:pPr>
          </w:p>
          <w:p w:rsidR="002F3080" w:rsidRDefault="0066679C" w:rsidP="00736564">
            <w:pPr>
              <w:pStyle w:val="Default"/>
              <w:jc w:val="both"/>
              <w:rPr>
                <w:sz w:val="23"/>
                <w:szCs w:val="23"/>
                <w:lang/>
              </w:rPr>
            </w:pPr>
            <w:r w:rsidRPr="0066679C">
              <w:rPr>
                <w:sz w:val="23"/>
                <w:szCs w:val="23"/>
              </w:rPr>
              <w:t>На часовима музичке културе најбитније је развијање музичких способности и вештина. Смер наставе је такав да се увек креће од звука ка тумачењу. Из тих разлога не инсистира се на дефиницијама већ на препознавању, извођењу и идентификовању музичких садржаја. Критеријум у оцењивању је уложен труд ученика и лично напредовање сваког ученика у складу са његовим личним и музичким могућностима. У оквиру свих музичких активности потребно је обезбедити пријатну атмосферу, а код ученика потенцирати осећање сигурности и подршке.</w:t>
            </w:r>
          </w:p>
          <w:p w:rsidR="002F3080" w:rsidRDefault="002F3080" w:rsidP="00736564">
            <w:pPr>
              <w:pStyle w:val="Default"/>
              <w:jc w:val="both"/>
              <w:rPr>
                <w:sz w:val="23"/>
                <w:szCs w:val="23"/>
                <w:lang/>
              </w:rPr>
            </w:pPr>
          </w:p>
          <w:p w:rsidR="002F3080" w:rsidRDefault="002F3080" w:rsidP="00736564">
            <w:pPr>
              <w:pStyle w:val="Default"/>
              <w:jc w:val="both"/>
              <w:rPr>
                <w:sz w:val="23"/>
                <w:szCs w:val="23"/>
              </w:rPr>
            </w:pPr>
          </w:p>
          <w:p w:rsidR="002F09B3" w:rsidRDefault="002F09B3" w:rsidP="00736564">
            <w:pPr>
              <w:pStyle w:val="Default"/>
              <w:jc w:val="both"/>
              <w:rPr>
                <w:sz w:val="23"/>
                <w:szCs w:val="23"/>
              </w:rPr>
            </w:pPr>
          </w:p>
          <w:p w:rsidR="002F09B3" w:rsidRPr="002F09B3" w:rsidRDefault="002F09B3" w:rsidP="00736564">
            <w:pPr>
              <w:pStyle w:val="Default"/>
              <w:jc w:val="both"/>
              <w:rPr>
                <w:sz w:val="23"/>
                <w:szCs w:val="23"/>
              </w:rPr>
            </w:pPr>
          </w:p>
          <w:p w:rsidR="002F3080" w:rsidRPr="002F3080" w:rsidRDefault="002F3080" w:rsidP="00736564">
            <w:pPr>
              <w:pStyle w:val="Default"/>
              <w:jc w:val="both"/>
              <w:rPr>
                <w:sz w:val="23"/>
                <w:szCs w:val="23"/>
                <w:lang/>
              </w:rPr>
            </w:pPr>
          </w:p>
        </w:tc>
        <w:tc>
          <w:tcPr>
            <w:tcW w:w="236" w:type="dxa"/>
            <w:gridSpan w:val="4"/>
          </w:tcPr>
          <w:p w:rsidR="002F3080" w:rsidRDefault="002F3080" w:rsidP="00736564">
            <w:pPr>
              <w:pStyle w:val="Default"/>
              <w:jc w:val="both"/>
              <w:rPr>
                <w:sz w:val="23"/>
                <w:szCs w:val="23"/>
              </w:rPr>
            </w:pPr>
          </w:p>
        </w:tc>
      </w:tr>
      <w:tr w:rsidR="002F3080" w:rsidTr="002F3080">
        <w:tblPrEx>
          <w:tblBorders>
            <w:top w:val="nil"/>
            <w:left w:val="nil"/>
            <w:bottom w:val="nil"/>
            <w:right w:val="nil"/>
            <w:insideH w:val="none" w:sz="0" w:space="0" w:color="auto"/>
            <w:insideV w:val="none" w:sz="0" w:space="0" w:color="auto"/>
          </w:tblBorders>
        </w:tblPrEx>
        <w:trPr>
          <w:gridBefore w:val="2"/>
          <w:wBefore w:w="459" w:type="dxa"/>
          <w:trHeight w:val="111"/>
        </w:trPr>
        <w:tc>
          <w:tcPr>
            <w:tcW w:w="5038" w:type="dxa"/>
            <w:gridSpan w:val="4"/>
          </w:tcPr>
          <w:p w:rsidR="002F3080" w:rsidRDefault="002F3080" w:rsidP="00736564">
            <w:pPr>
              <w:pStyle w:val="Default"/>
              <w:jc w:val="both"/>
              <w:rPr>
                <w:sz w:val="23"/>
                <w:szCs w:val="23"/>
              </w:rPr>
            </w:pPr>
          </w:p>
        </w:tc>
        <w:tc>
          <w:tcPr>
            <w:tcW w:w="5042" w:type="dxa"/>
            <w:gridSpan w:val="7"/>
          </w:tcPr>
          <w:p w:rsidR="002F3080" w:rsidRDefault="002F3080" w:rsidP="00736564">
            <w:pPr>
              <w:pStyle w:val="Default"/>
              <w:jc w:val="both"/>
              <w:rPr>
                <w:sz w:val="23"/>
                <w:szCs w:val="23"/>
              </w:rPr>
            </w:pPr>
          </w:p>
        </w:tc>
      </w:tr>
      <w:tr w:rsidR="002F3080" w:rsidTr="002F3080">
        <w:tblPrEx>
          <w:tblBorders>
            <w:top w:val="nil"/>
            <w:left w:val="nil"/>
            <w:bottom w:val="nil"/>
            <w:right w:val="nil"/>
            <w:insideH w:val="none" w:sz="0" w:space="0" w:color="auto"/>
            <w:insideV w:val="none" w:sz="0" w:space="0" w:color="auto"/>
          </w:tblBorders>
        </w:tblPrEx>
        <w:trPr>
          <w:gridAfter w:val="2"/>
          <w:wAfter w:w="459" w:type="dxa"/>
          <w:trHeight w:val="111"/>
        </w:trPr>
        <w:tc>
          <w:tcPr>
            <w:tcW w:w="5038" w:type="dxa"/>
            <w:gridSpan w:val="5"/>
            <w:tcBorders>
              <w:top w:val="single" w:sz="4" w:space="0" w:color="auto"/>
              <w:left w:val="single" w:sz="4" w:space="0" w:color="auto"/>
              <w:bottom w:val="single" w:sz="4" w:space="0" w:color="auto"/>
              <w:right w:val="single" w:sz="4" w:space="0" w:color="auto"/>
            </w:tcBorders>
          </w:tcPr>
          <w:p w:rsidR="002F3080" w:rsidRDefault="002F3080" w:rsidP="00736564">
            <w:pPr>
              <w:pStyle w:val="Default"/>
              <w:jc w:val="both"/>
              <w:rPr>
                <w:sz w:val="23"/>
                <w:szCs w:val="23"/>
              </w:rPr>
            </w:pPr>
            <w:r>
              <w:rPr>
                <w:sz w:val="23"/>
                <w:szCs w:val="23"/>
              </w:rPr>
              <w:t xml:space="preserve">Назив предмета </w:t>
            </w:r>
          </w:p>
        </w:tc>
        <w:tc>
          <w:tcPr>
            <w:tcW w:w="5042" w:type="dxa"/>
            <w:gridSpan w:val="6"/>
            <w:tcBorders>
              <w:top w:val="single" w:sz="4" w:space="0" w:color="auto"/>
              <w:left w:val="single" w:sz="4" w:space="0" w:color="auto"/>
              <w:bottom w:val="single" w:sz="4" w:space="0" w:color="auto"/>
              <w:right w:val="single" w:sz="4" w:space="0" w:color="auto"/>
            </w:tcBorders>
          </w:tcPr>
          <w:p w:rsidR="002F3080" w:rsidRDefault="002F3080" w:rsidP="00736564">
            <w:pPr>
              <w:pStyle w:val="Default"/>
              <w:jc w:val="both"/>
              <w:rPr>
                <w:sz w:val="23"/>
                <w:szCs w:val="23"/>
              </w:rPr>
            </w:pPr>
            <w:r>
              <w:rPr>
                <w:b/>
                <w:bCs/>
                <w:sz w:val="23"/>
                <w:szCs w:val="23"/>
              </w:rPr>
              <w:t xml:space="preserve">ФИЗИЧКО И ЗДРАВСТВЕНО ВАСПИТАЊЕ </w:t>
            </w:r>
          </w:p>
        </w:tc>
      </w:tr>
      <w:tr w:rsidR="002F3080" w:rsidTr="002F3080">
        <w:tblPrEx>
          <w:tblBorders>
            <w:top w:val="nil"/>
            <w:left w:val="nil"/>
            <w:bottom w:val="nil"/>
            <w:right w:val="nil"/>
            <w:insideH w:val="none" w:sz="0" w:space="0" w:color="auto"/>
            <w:insideV w:val="none" w:sz="0" w:space="0" w:color="auto"/>
          </w:tblBorders>
        </w:tblPrEx>
        <w:trPr>
          <w:gridAfter w:val="2"/>
          <w:wAfter w:w="459" w:type="dxa"/>
          <w:trHeight w:val="661"/>
        </w:trPr>
        <w:tc>
          <w:tcPr>
            <w:tcW w:w="5038" w:type="dxa"/>
            <w:gridSpan w:val="5"/>
            <w:tcBorders>
              <w:top w:val="single" w:sz="4" w:space="0" w:color="auto"/>
              <w:left w:val="single" w:sz="4" w:space="0" w:color="auto"/>
              <w:bottom w:val="single" w:sz="4" w:space="0" w:color="auto"/>
              <w:right w:val="single" w:sz="4" w:space="0" w:color="auto"/>
            </w:tcBorders>
          </w:tcPr>
          <w:p w:rsidR="002F3080" w:rsidRDefault="002F3080" w:rsidP="00736564">
            <w:pPr>
              <w:pStyle w:val="Default"/>
              <w:jc w:val="both"/>
              <w:rPr>
                <w:sz w:val="23"/>
                <w:szCs w:val="23"/>
              </w:rPr>
            </w:pPr>
            <w:r>
              <w:rPr>
                <w:sz w:val="23"/>
                <w:szCs w:val="23"/>
              </w:rPr>
              <w:t xml:space="preserve">Циљ </w:t>
            </w:r>
          </w:p>
        </w:tc>
        <w:tc>
          <w:tcPr>
            <w:tcW w:w="5042" w:type="dxa"/>
            <w:gridSpan w:val="6"/>
            <w:tcBorders>
              <w:top w:val="single" w:sz="4" w:space="0" w:color="auto"/>
              <w:left w:val="single" w:sz="4" w:space="0" w:color="auto"/>
              <w:bottom w:val="single" w:sz="4" w:space="0" w:color="auto"/>
              <w:right w:val="single" w:sz="4" w:space="0" w:color="auto"/>
            </w:tcBorders>
          </w:tcPr>
          <w:p w:rsidR="002F3080" w:rsidRDefault="002F3080" w:rsidP="00736564">
            <w:pPr>
              <w:pStyle w:val="Default"/>
              <w:jc w:val="both"/>
              <w:rPr>
                <w:sz w:val="23"/>
                <w:szCs w:val="23"/>
              </w:rPr>
            </w:pPr>
            <w:r>
              <w:rPr>
                <w:b/>
                <w:bCs/>
                <w:sz w:val="23"/>
                <w:szCs w:val="23"/>
              </w:rPr>
              <w:t xml:space="preserve">Циљ </w:t>
            </w:r>
            <w:r>
              <w:rPr>
                <w:sz w:val="23"/>
                <w:szCs w:val="23"/>
              </w:rPr>
              <w:t xml:space="preserve">учења Физичког и здравственог васпитања је да ученик унапређује физичке способности, моторичке вештине и знања из области физичке и здравствене културе, ради очувања здравља и примене правилног и редовног физичког вежбања у савременим условима живота и рада. </w:t>
            </w:r>
          </w:p>
        </w:tc>
      </w:tr>
      <w:tr w:rsidR="002F3080" w:rsidTr="002F3080">
        <w:tblPrEx>
          <w:tblBorders>
            <w:top w:val="nil"/>
            <w:left w:val="nil"/>
            <w:bottom w:val="nil"/>
            <w:right w:val="nil"/>
            <w:insideH w:val="none" w:sz="0" w:space="0" w:color="auto"/>
            <w:insideV w:val="none" w:sz="0" w:space="0" w:color="auto"/>
          </w:tblBorders>
        </w:tblPrEx>
        <w:trPr>
          <w:gridAfter w:val="2"/>
          <w:wAfter w:w="459" w:type="dxa"/>
          <w:trHeight w:val="111"/>
        </w:trPr>
        <w:tc>
          <w:tcPr>
            <w:tcW w:w="5038" w:type="dxa"/>
            <w:gridSpan w:val="5"/>
            <w:tcBorders>
              <w:top w:val="single" w:sz="4" w:space="0" w:color="auto"/>
              <w:left w:val="single" w:sz="4" w:space="0" w:color="auto"/>
              <w:bottom w:val="single" w:sz="4" w:space="0" w:color="auto"/>
              <w:right w:val="single" w:sz="4" w:space="0" w:color="auto"/>
            </w:tcBorders>
          </w:tcPr>
          <w:p w:rsidR="002F3080" w:rsidRDefault="002F3080" w:rsidP="00736564">
            <w:pPr>
              <w:pStyle w:val="Default"/>
              <w:jc w:val="both"/>
              <w:rPr>
                <w:sz w:val="23"/>
                <w:szCs w:val="23"/>
              </w:rPr>
            </w:pPr>
            <w:r>
              <w:rPr>
                <w:sz w:val="23"/>
                <w:szCs w:val="23"/>
              </w:rPr>
              <w:t xml:space="preserve">Разред </w:t>
            </w:r>
          </w:p>
        </w:tc>
        <w:tc>
          <w:tcPr>
            <w:tcW w:w="5042" w:type="dxa"/>
            <w:gridSpan w:val="6"/>
            <w:tcBorders>
              <w:top w:val="single" w:sz="4" w:space="0" w:color="auto"/>
              <w:left w:val="single" w:sz="4" w:space="0" w:color="auto"/>
              <w:bottom w:val="single" w:sz="4" w:space="0" w:color="auto"/>
              <w:right w:val="single" w:sz="4" w:space="0" w:color="auto"/>
            </w:tcBorders>
          </w:tcPr>
          <w:p w:rsidR="002F3080" w:rsidRDefault="002F3080" w:rsidP="00736564">
            <w:pPr>
              <w:pStyle w:val="Default"/>
              <w:jc w:val="both"/>
              <w:rPr>
                <w:sz w:val="23"/>
                <w:szCs w:val="23"/>
              </w:rPr>
            </w:pPr>
            <w:r>
              <w:rPr>
                <w:b/>
                <w:bCs/>
                <w:sz w:val="23"/>
                <w:szCs w:val="23"/>
              </w:rPr>
              <w:t xml:space="preserve">Трећи </w:t>
            </w:r>
          </w:p>
        </w:tc>
      </w:tr>
      <w:tr w:rsidR="002F3080" w:rsidTr="002F3080">
        <w:tblPrEx>
          <w:tblBorders>
            <w:top w:val="nil"/>
            <w:left w:val="nil"/>
            <w:bottom w:val="nil"/>
            <w:right w:val="nil"/>
            <w:insideH w:val="none" w:sz="0" w:space="0" w:color="auto"/>
            <w:insideV w:val="none" w:sz="0" w:space="0" w:color="auto"/>
          </w:tblBorders>
        </w:tblPrEx>
        <w:trPr>
          <w:gridAfter w:val="2"/>
          <w:wAfter w:w="459" w:type="dxa"/>
          <w:trHeight w:val="111"/>
        </w:trPr>
        <w:tc>
          <w:tcPr>
            <w:tcW w:w="5038" w:type="dxa"/>
            <w:gridSpan w:val="5"/>
            <w:tcBorders>
              <w:top w:val="single" w:sz="4" w:space="0" w:color="auto"/>
              <w:left w:val="single" w:sz="4" w:space="0" w:color="auto"/>
              <w:bottom w:val="single" w:sz="4" w:space="0" w:color="auto"/>
              <w:right w:val="single" w:sz="4" w:space="0" w:color="auto"/>
            </w:tcBorders>
          </w:tcPr>
          <w:p w:rsidR="002F3080" w:rsidRDefault="002F3080" w:rsidP="00736564">
            <w:pPr>
              <w:pStyle w:val="Default"/>
              <w:jc w:val="both"/>
              <w:rPr>
                <w:sz w:val="23"/>
                <w:szCs w:val="23"/>
              </w:rPr>
            </w:pPr>
            <w:r>
              <w:rPr>
                <w:sz w:val="23"/>
                <w:szCs w:val="23"/>
              </w:rPr>
              <w:t xml:space="preserve">Годишњи фонд часова </w:t>
            </w:r>
          </w:p>
        </w:tc>
        <w:tc>
          <w:tcPr>
            <w:tcW w:w="5042" w:type="dxa"/>
            <w:gridSpan w:val="6"/>
            <w:tcBorders>
              <w:top w:val="single" w:sz="4" w:space="0" w:color="auto"/>
              <w:left w:val="single" w:sz="4" w:space="0" w:color="auto"/>
              <w:bottom w:val="single" w:sz="4" w:space="0" w:color="auto"/>
              <w:right w:val="single" w:sz="4" w:space="0" w:color="auto"/>
            </w:tcBorders>
          </w:tcPr>
          <w:p w:rsidR="002F3080" w:rsidRDefault="002F3080" w:rsidP="00736564">
            <w:pPr>
              <w:pStyle w:val="Default"/>
              <w:jc w:val="both"/>
              <w:rPr>
                <w:sz w:val="23"/>
                <w:szCs w:val="23"/>
              </w:rPr>
            </w:pPr>
            <w:r>
              <w:rPr>
                <w:b/>
                <w:bCs/>
                <w:sz w:val="23"/>
                <w:szCs w:val="23"/>
              </w:rPr>
              <w:t xml:space="preserve">108 </w:t>
            </w:r>
          </w:p>
        </w:tc>
      </w:tr>
      <w:tr w:rsidR="002F3080" w:rsidTr="00A60BA7">
        <w:tblPrEx>
          <w:tblBorders>
            <w:top w:val="nil"/>
            <w:left w:val="nil"/>
            <w:bottom w:val="nil"/>
            <w:right w:val="nil"/>
            <w:insideH w:val="none" w:sz="0" w:space="0" w:color="auto"/>
            <w:insideV w:val="none" w:sz="0" w:space="0" w:color="auto"/>
          </w:tblBorders>
        </w:tblPrEx>
        <w:trPr>
          <w:gridAfter w:val="4"/>
          <w:wAfter w:w="507" w:type="dxa"/>
          <w:trHeight w:val="423"/>
        </w:trPr>
        <w:tc>
          <w:tcPr>
            <w:tcW w:w="3344" w:type="dxa"/>
            <w:gridSpan w:val="3"/>
          </w:tcPr>
          <w:p w:rsidR="002F3080" w:rsidRDefault="002F3080" w:rsidP="00736564">
            <w:pPr>
              <w:pStyle w:val="Default"/>
              <w:jc w:val="both"/>
              <w:rPr>
                <w:sz w:val="23"/>
                <w:szCs w:val="23"/>
              </w:rPr>
            </w:pPr>
          </w:p>
        </w:tc>
        <w:tc>
          <w:tcPr>
            <w:tcW w:w="3344" w:type="dxa"/>
            <w:gridSpan w:val="4"/>
          </w:tcPr>
          <w:p w:rsidR="002F3080" w:rsidRDefault="002F3080" w:rsidP="00736564">
            <w:pPr>
              <w:pStyle w:val="Default"/>
              <w:jc w:val="both"/>
              <w:rPr>
                <w:sz w:val="23"/>
                <w:szCs w:val="23"/>
              </w:rPr>
            </w:pPr>
          </w:p>
        </w:tc>
        <w:tc>
          <w:tcPr>
            <w:tcW w:w="3344" w:type="dxa"/>
            <w:gridSpan w:val="2"/>
          </w:tcPr>
          <w:p w:rsidR="002F3080" w:rsidRDefault="002F3080" w:rsidP="00736564">
            <w:pPr>
              <w:pStyle w:val="Default"/>
              <w:jc w:val="both"/>
              <w:rPr>
                <w:sz w:val="23"/>
                <w:szCs w:val="23"/>
              </w:rPr>
            </w:pPr>
          </w:p>
        </w:tc>
      </w:tr>
      <w:tr w:rsidR="002F3080" w:rsidTr="00A60BA7">
        <w:tblPrEx>
          <w:tblBorders>
            <w:top w:val="nil"/>
            <w:left w:val="nil"/>
            <w:bottom w:val="nil"/>
            <w:right w:val="nil"/>
            <w:insideH w:val="none" w:sz="0" w:space="0" w:color="auto"/>
            <w:insideV w:val="none" w:sz="0" w:space="0" w:color="auto"/>
          </w:tblBorders>
        </w:tblPrEx>
        <w:trPr>
          <w:gridAfter w:val="4"/>
          <w:wAfter w:w="507" w:type="dxa"/>
          <w:trHeight w:val="409"/>
        </w:trPr>
        <w:tc>
          <w:tcPr>
            <w:tcW w:w="3344" w:type="dxa"/>
            <w:gridSpan w:val="3"/>
          </w:tcPr>
          <w:p w:rsidR="002F3080" w:rsidRPr="00A60BA7" w:rsidRDefault="002F3080" w:rsidP="00736564">
            <w:pPr>
              <w:jc w:val="both"/>
              <w:rPr>
                <w:lang w:val="en-GB"/>
              </w:rPr>
            </w:pPr>
          </w:p>
        </w:tc>
        <w:tc>
          <w:tcPr>
            <w:tcW w:w="3344" w:type="dxa"/>
            <w:gridSpan w:val="4"/>
          </w:tcPr>
          <w:p w:rsidR="002F3080" w:rsidRDefault="002F3080" w:rsidP="00736564">
            <w:pPr>
              <w:pStyle w:val="Default"/>
              <w:jc w:val="both"/>
              <w:rPr>
                <w:sz w:val="23"/>
                <w:szCs w:val="23"/>
              </w:rPr>
            </w:pPr>
          </w:p>
        </w:tc>
        <w:tc>
          <w:tcPr>
            <w:tcW w:w="3344" w:type="dxa"/>
            <w:gridSpan w:val="2"/>
          </w:tcPr>
          <w:p w:rsidR="002F3080" w:rsidRDefault="002F3080" w:rsidP="00736564">
            <w:pPr>
              <w:pStyle w:val="Default"/>
              <w:jc w:val="both"/>
              <w:rPr>
                <w:sz w:val="23"/>
                <w:szCs w:val="23"/>
              </w:rPr>
            </w:pPr>
          </w:p>
        </w:tc>
      </w:tr>
    </w:tbl>
    <w:p w:rsidR="006209EF" w:rsidRPr="002F09B3" w:rsidRDefault="006209EF" w:rsidP="00736564">
      <w:pPr>
        <w:pStyle w:val="Heading3"/>
        <w:rPr>
          <w:rFonts w:ascii="Arial" w:hAnsi="Arial" w:cs="Arial"/>
          <w:sz w:val="28"/>
          <w:szCs w:val="28"/>
          <w:lang w:val="en-GB"/>
        </w:rPr>
      </w:pPr>
    </w:p>
    <w:p w:rsidR="006209EF" w:rsidRDefault="006209EF" w:rsidP="00736564">
      <w:pPr>
        <w:pStyle w:val="Heading3"/>
        <w:rPr>
          <w:rFonts w:ascii="Arial" w:hAnsi="Arial" w:cs="Arial"/>
          <w:sz w:val="28"/>
          <w:szCs w:val="28"/>
          <w:lang/>
        </w:rPr>
      </w:pPr>
    </w:p>
    <w:tbl>
      <w:tblPr>
        <w:tblW w:w="10585"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2031"/>
        <w:gridCol w:w="1498"/>
        <w:gridCol w:w="3528"/>
      </w:tblGrid>
      <w:tr w:rsidR="00A60BA7" w:rsidTr="00A60BA7">
        <w:trPr>
          <w:trHeight w:val="355"/>
        </w:trPr>
        <w:tc>
          <w:tcPr>
            <w:tcW w:w="3528" w:type="dxa"/>
          </w:tcPr>
          <w:p w:rsidR="00A60BA7" w:rsidRDefault="00A60BA7" w:rsidP="00736564">
            <w:pPr>
              <w:pStyle w:val="Default"/>
              <w:jc w:val="both"/>
              <w:rPr>
                <w:sz w:val="23"/>
                <w:szCs w:val="23"/>
              </w:rPr>
            </w:pPr>
            <w:r>
              <w:rPr>
                <w:b/>
                <w:bCs/>
                <w:sz w:val="23"/>
                <w:szCs w:val="23"/>
              </w:rPr>
              <w:t xml:space="preserve">ИСХОДИ </w:t>
            </w:r>
          </w:p>
          <w:p w:rsidR="00A60BA7" w:rsidRDefault="00A60BA7" w:rsidP="00736564">
            <w:pPr>
              <w:pStyle w:val="Default"/>
              <w:jc w:val="both"/>
              <w:rPr>
                <w:sz w:val="23"/>
                <w:szCs w:val="23"/>
              </w:rPr>
            </w:pPr>
            <w:r>
              <w:rPr>
                <w:sz w:val="23"/>
                <w:szCs w:val="23"/>
              </w:rPr>
              <w:t xml:space="preserve">По завршетку разреда ученик ће бити у стању да: </w:t>
            </w:r>
          </w:p>
        </w:tc>
        <w:tc>
          <w:tcPr>
            <w:tcW w:w="3529" w:type="dxa"/>
            <w:gridSpan w:val="2"/>
          </w:tcPr>
          <w:p w:rsidR="00A60BA7" w:rsidRDefault="00A60BA7" w:rsidP="00736564">
            <w:pPr>
              <w:pStyle w:val="Default"/>
              <w:jc w:val="both"/>
              <w:rPr>
                <w:sz w:val="23"/>
                <w:szCs w:val="23"/>
              </w:rPr>
            </w:pPr>
            <w:r>
              <w:rPr>
                <w:b/>
                <w:bCs/>
                <w:sz w:val="23"/>
                <w:szCs w:val="23"/>
              </w:rPr>
              <w:t xml:space="preserve">ОБЛАСТ/ТЕМА </w:t>
            </w:r>
          </w:p>
        </w:tc>
        <w:tc>
          <w:tcPr>
            <w:tcW w:w="3528" w:type="dxa"/>
          </w:tcPr>
          <w:p w:rsidR="00A60BA7" w:rsidRDefault="00A60BA7" w:rsidP="00736564">
            <w:pPr>
              <w:pStyle w:val="Default"/>
              <w:jc w:val="both"/>
              <w:rPr>
                <w:sz w:val="23"/>
                <w:szCs w:val="23"/>
              </w:rPr>
            </w:pPr>
            <w:r>
              <w:rPr>
                <w:b/>
                <w:bCs/>
                <w:sz w:val="23"/>
                <w:szCs w:val="23"/>
              </w:rPr>
              <w:t xml:space="preserve">САДРЖАЈИ </w:t>
            </w:r>
          </w:p>
        </w:tc>
      </w:tr>
      <w:tr w:rsidR="006C42DD" w:rsidTr="00A60BA7">
        <w:trPr>
          <w:trHeight w:val="2726"/>
        </w:trPr>
        <w:tc>
          <w:tcPr>
            <w:tcW w:w="3528" w:type="dxa"/>
            <w:vMerge w:val="restart"/>
          </w:tcPr>
          <w:p w:rsidR="006C42DD" w:rsidRDefault="006C42DD" w:rsidP="00736564">
            <w:pPr>
              <w:pStyle w:val="Default"/>
              <w:jc w:val="both"/>
              <w:rPr>
                <w:color w:val="auto"/>
              </w:rPr>
            </w:pPr>
          </w:p>
          <w:p w:rsidR="006C42DD" w:rsidRDefault="006C42DD" w:rsidP="00736564">
            <w:pPr>
              <w:pStyle w:val="Default"/>
              <w:jc w:val="both"/>
              <w:rPr>
                <w:sz w:val="23"/>
                <w:szCs w:val="23"/>
              </w:rPr>
            </w:pPr>
            <w:r>
              <w:rPr>
                <w:rFonts w:ascii="Arial" w:hAnsi="Arial" w:cs="Arial"/>
                <w:sz w:val="16"/>
                <w:szCs w:val="16"/>
              </w:rPr>
              <w:t>− примени једноставн</w:t>
            </w:r>
            <w:r>
              <w:rPr>
                <w:sz w:val="23"/>
                <w:szCs w:val="23"/>
              </w:rPr>
              <w:t xml:space="preserve">e, двоставне општеприпремне вежбе (вежбе обликовања); </w:t>
            </w:r>
          </w:p>
          <w:p w:rsidR="006C42DD" w:rsidRDefault="006C42DD" w:rsidP="00736564">
            <w:pPr>
              <w:pStyle w:val="Default"/>
              <w:jc w:val="both"/>
              <w:rPr>
                <w:sz w:val="23"/>
                <w:szCs w:val="23"/>
              </w:rPr>
            </w:pPr>
            <w:r>
              <w:rPr>
                <w:rFonts w:ascii="Arial" w:hAnsi="Arial" w:cs="Arial"/>
                <w:sz w:val="16"/>
                <w:szCs w:val="16"/>
              </w:rPr>
              <w:t xml:space="preserve">− </w:t>
            </w:r>
            <w:r>
              <w:rPr>
                <w:sz w:val="23"/>
                <w:szCs w:val="23"/>
              </w:rPr>
              <w:t xml:space="preserve">правилно изводи вежбе, разноврсна природна и изведена кретања; </w:t>
            </w:r>
          </w:p>
          <w:p w:rsidR="006C42DD" w:rsidRDefault="006C42DD" w:rsidP="00736564">
            <w:pPr>
              <w:pStyle w:val="Default"/>
              <w:jc w:val="both"/>
              <w:rPr>
                <w:sz w:val="23"/>
                <w:szCs w:val="23"/>
              </w:rPr>
            </w:pPr>
            <w:r>
              <w:rPr>
                <w:rFonts w:ascii="Arial" w:hAnsi="Arial" w:cs="Arial"/>
                <w:sz w:val="16"/>
                <w:szCs w:val="16"/>
              </w:rPr>
              <w:t xml:space="preserve">− </w:t>
            </w:r>
            <w:r>
              <w:rPr>
                <w:sz w:val="23"/>
                <w:szCs w:val="23"/>
              </w:rPr>
              <w:t xml:space="preserve">комбинује усвојене моторичке вештине у игри и свакодневном животу; </w:t>
            </w:r>
          </w:p>
          <w:p w:rsidR="006C42DD" w:rsidRDefault="006C42DD" w:rsidP="00736564">
            <w:pPr>
              <w:pStyle w:val="Default"/>
              <w:jc w:val="both"/>
              <w:rPr>
                <w:sz w:val="23"/>
                <w:szCs w:val="23"/>
              </w:rPr>
            </w:pPr>
            <w:r>
              <w:rPr>
                <w:rFonts w:ascii="Arial" w:hAnsi="Arial" w:cs="Arial"/>
                <w:sz w:val="16"/>
                <w:szCs w:val="16"/>
              </w:rPr>
              <w:t xml:space="preserve">− </w:t>
            </w:r>
            <w:r>
              <w:rPr>
                <w:sz w:val="23"/>
                <w:szCs w:val="23"/>
              </w:rPr>
              <w:t xml:space="preserve">одржава равнотежу у различитим кретањима; </w:t>
            </w:r>
          </w:p>
          <w:p w:rsidR="006C42DD" w:rsidRDefault="006C42DD" w:rsidP="00736564">
            <w:pPr>
              <w:pStyle w:val="Default"/>
              <w:jc w:val="both"/>
              <w:rPr>
                <w:sz w:val="23"/>
                <w:szCs w:val="23"/>
              </w:rPr>
            </w:pPr>
            <w:r>
              <w:rPr>
                <w:rFonts w:ascii="Arial" w:hAnsi="Arial" w:cs="Arial"/>
                <w:sz w:val="16"/>
                <w:szCs w:val="16"/>
              </w:rPr>
              <w:t xml:space="preserve">− </w:t>
            </w:r>
            <w:r>
              <w:rPr>
                <w:sz w:val="23"/>
                <w:szCs w:val="23"/>
              </w:rPr>
              <w:t xml:space="preserve">коригује сопствено држања тела на основу савета наставника; </w:t>
            </w:r>
          </w:p>
          <w:p w:rsidR="006C42DD" w:rsidRDefault="006C42DD" w:rsidP="00736564">
            <w:pPr>
              <w:pStyle w:val="Default"/>
              <w:jc w:val="both"/>
              <w:rPr>
                <w:sz w:val="23"/>
                <w:szCs w:val="23"/>
              </w:rPr>
            </w:pPr>
            <w:r>
              <w:rPr>
                <w:rFonts w:ascii="Arial" w:hAnsi="Arial" w:cs="Arial"/>
                <w:sz w:val="16"/>
                <w:szCs w:val="16"/>
              </w:rPr>
              <w:t xml:space="preserve">− </w:t>
            </w:r>
            <w:r>
              <w:rPr>
                <w:sz w:val="23"/>
                <w:szCs w:val="23"/>
              </w:rPr>
              <w:t xml:space="preserve">правилно држи тело; </w:t>
            </w:r>
          </w:p>
          <w:p w:rsidR="006C42DD" w:rsidRDefault="006C42DD" w:rsidP="00736564">
            <w:pPr>
              <w:pStyle w:val="Default"/>
              <w:jc w:val="both"/>
              <w:rPr>
                <w:sz w:val="23"/>
                <w:szCs w:val="23"/>
              </w:rPr>
            </w:pPr>
            <w:r>
              <w:rPr>
                <w:rFonts w:ascii="Arial" w:hAnsi="Arial" w:cs="Arial"/>
                <w:sz w:val="16"/>
                <w:szCs w:val="16"/>
              </w:rPr>
              <w:t xml:space="preserve">− </w:t>
            </w:r>
            <w:r>
              <w:rPr>
                <w:sz w:val="23"/>
                <w:szCs w:val="23"/>
              </w:rPr>
              <w:t xml:space="preserve">правилно подиже, носи и спушта терет; </w:t>
            </w:r>
          </w:p>
          <w:p w:rsidR="006C42DD" w:rsidRDefault="006C42DD" w:rsidP="00736564">
            <w:pPr>
              <w:pStyle w:val="Default"/>
              <w:jc w:val="both"/>
              <w:rPr>
                <w:rFonts w:ascii="Arial" w:hAnsi="Arial" w:cs="Arial"/>
                <w:sz w:val="16"/>
                <w:szCs w:val="16"/>
              </w:rPr>
            </w:pPr>
            <w:r>
              <w:rPr>
                <w:rFonts w:ascii="Arial" w:hAnsi="Arial" w:cs="Arial"/>
                <w:sz w:val="16"/>
                <w:szCs w:val="16"/>
              </w:rPr>
              <w:t xml:space="preserve">− изведе кретања, вежбе и </w:t>
            </w:r>
          </w:p>
          <w:p w:rsidR="006C42DD" w:rsidRDefault="006C42DD" w:rsidP="00736564">
            <w:pPr>
              <w:pStyle w:val="Default"/>
              <w:jc w:val="both"/>
              <w:rPr>
                <w:rFonts w:ascii="Arial" w:hAnsi="Arial" w:cs="Arial"/>
                <w:sz w:val="16"/>
                <w:szCs w:val="16"/>
              </w:rPr>
            </w:pPr>
          </w:p>
          <w:p w:rsidR="006C42DD" w:rsidRDefault="006C42DD" w:rsidP="00736564">
            <w:pPr>
              <w:pStyle w:val="Default"/>
              <w:jc w:val="both"/>
              <w:rPr>
                <w:sz w:val="23"/>
                <w:szCs w:val="23"/>
              </w:rPr>
            </w:pPr>
            <w:r>
              <w:rPr>
                <w:sz w:val="23"/>
                <w:szCs w:val="23"/>
              </w:rPr>
              <w:t xml:space="preserve">саставе уз музичку пратњу; </w:t>
            </w:r>
          </w:p>
          <w:p w:rsidR="006C42DD" w:rsidRDefault="006C42DD" w:rsidP="00736564">
            <w:pPr>
              <w:pStyle w:val="Default"/>
              <w:jc w:val="both"/>
              <w:rPr>
                <w:sz w:val="23"/>
                <w:szCs w:val="23"/>
              </w:rPr>
            </w:pPr>
            <w:r>
              <w:rPr>
                <w:rFonts w:ascii="Arial" w:hAnsi="Arial" w:cs="Arial"/>
                <w:sz w:val="16"/>
                <w:szCs w:val="16"/>
              </w:rPr>
              <w:t>− и</w:t>
            </w:r>
            <w:r>
              <w:rPr>
                <w:sz w:val="23"/>
                <w:szCs w:val="23"/>
              </w:rPr>
              <w:t xml:space="preserve">зведе дечји и народни плес; </w:t>
            </w:r>
          </w:p>
          <w:p w:rsidR="006C42DD" w:rsidRDefault="006C42DD" w:rsidP="00736564">
            <w:pPr>
              <w:pStyle w:val="Default"/>
              <w:jc w:val="both"/>
              <w:rPr>
                <w:sz w:val="23"/>
                <w:szCs w:val="23"/>
              </w:rPr>
            </w:pPr>
            <w:r>
              <w:rPr>
                <w:rFonts w:ascii="Arial" w:hAnsi="Arial" w:cs="Arial"/>
                <w:sz w:val="16"/>
                <w:szCs w:val="16"/>
              </w:rPr>
              <w:t xml:space="preserve">− </w:t>
            </w:r>
            <w:r>
              <w:rPr>
                <w:sz w:val="23"/>
                <w:szCs w:val="23"/>
              </w:rPr>
              <w:t xml:space="preserve">користи терминологију вежбања; </w:t>
            </w:r>
          </w:p>
          <w:p w:rsidR="006C42DD" w:rsidRDefault="006C42DD" w:rsidP="00736564">
            <w:pPr>
              <w:pStyle w:val="Default"/>
              <w:jc w:val="both"/>
              <w:rPr>
                <w:sz w:val="23"/>
                <w:szCs w:val="23"/>
              </w:rPr>
            </w:pPr>
            <w:r>
              <w:rPr>
                <w:rFonts w:ascii="Arial" w:hAnsi="Arial" w:cs="Arial"/>
                <w:sz w:val="16"/>
                <w:szCs w:val="16"/>
              </w:rPr>
              <w:t xml:space="preserve">− поштује правила понашања </w:t>
            </w:r>
            <w:r>
              <w:rPr>
                <w:sz w:val="23"/>
                <w:szCs w:val="23"/>
              </w:rPr>
              <w:t xml:space="preserve">на вежбалиштима; </w:t>
            </w:r>
          </w:p>
          <w:p w:rsidR="006C42DD" w:rsidRDefault="006C42DD" w:rsidP="00736564">
            <w:pPr>
              <w:pStyle w:val="Default"/>
              <w:jc w:val="both"/>
              <w:rPr>
                <w:sz w:val="23"/>
                <w:szCs w:val="23"/>
              </w:rPr>
            </w:pPr>
            <w:r>
              <w:rPr>
                <w:rFonts w:ascii="Arial" w:hAnsi="Arial" w:cs="Arial"/>
                <w:sz w:val="16"/>
                <w:szCs w:val="16"/>
              </w:rPr>
              <w:t xml:space="preserve">− </w:t>
            </w:r>
            <w:r>
              <w:rPr>
                <w:sz w:val="23"/>
                <w:szCs w:val="23"/>
              </w:rPr>
              <w:t xml:space="preserve">поштује мере безбедности током вежбања; </w:t>
            </w:r>
          </w:p>
          <w:p w:rsidR="006C42DD" w:rsidRDefault="006C42DD" w:rsidP="00736564">
            <w:pPr>
              <w:pStyle w:val="Default"/>
              <w:jc w:val="both"/>
              <w:rPr>
                <w:sz w:val="23"/>
                <w:szCs w:val="23"/>
              </w:rPr>
            </w:pPr>
            <w:r>
              <w:rPr>
                <w:rFonts w:ascii="Arial" w:hAnsi="Arial" w:cs="Arial"/>
                <w:sz w:val="16"/>
                <w:szCs w:val="16"/>
              </w:rPr>
              <w:t xml:space="preserve">− </w:t>
            </w:r>
            <w:r>
              <w:rPr>
                <w:sz w:val="23"/>
                <w:szCs w:val="23"/>
              </w:rPr>
              <w:t xml:space="preserve">одговорно се односи према објектима, справама и реквизитима; </w:t>
            </w:r>
          </w:p>
          <w:p w:rsidR="006C42DD" w:rsidRPr="006C42DD" w:rsidRDefault="006C42DD" w:rsidP="00736564">
            <w:pPr>
              <w:pStyle w:val="Default"/>
              <w:jc w:val="both"/>
              <w:rPr>
                <w:sz w:val="23"/>
                <w:szCs w:val="23"/>
              </w:rPr>
            </w:pPr>
            <w:r w:rsidRPr="006C42DD">
              <w:rPr>
                <w:sz w:val="23"/>
                <w:szCs w:val="23"/>
              </w:rPr>
              <w:t>− примени правила игре;</w:t>
            </w:r>
          </w:p>
          <w:p w:rsidR="006C42DD" w:rsidRPr="006C42DD" w:rsidRDefault="006C42DD" w:rsidP="00736564">
            <w:pPr>
              <w:pStyle w:val="Default"/>
              <w:jc w:val="both"/>
              <w:rPr>
                <w:sz w:val="23"/>
                <w:szCs w:val="23"/>
              </w:rPr>
            </w:pPr>
            <w:r w:rsidRPr="006C42DD">
              <w:rPr>
                <w:sz w:val="23"/>
                <w:szCs w:val="23"/>
              </w:rPr>
              <w:t>− навија и бодри учеснике у игри на начин којим никога не вређа;</w:t>
            </w:r>
          </w:p>
          <w:p w:rsidR="006C42DD" w:rsidRPr="006C42DD" w:rsidRDefault="006C42DD" w:rsidP="00736564">
            <w:pPr>
              <w:pStyle w:val="Default"/>
              <w:jc w:val="both"/>
              <w:rPr>
                <w:sz w:val="23"/>
                <w:szCs w:val="23"/>
              </w:rPr>
            </w:pPr>
            <w:r w:rsidRPr="006C42DD">
              <w:rPr>
                <w:sz w:val="23"/>
                <w:szCs w:val="23"/>
              </w:rPr>
              <w:t>− прихвати победу и пораз као саставни део игре и такмичења;</w:t>
            </w:r>
          </w:p>
          <w:p w:rsidR="006C42DD" w:rsidRPr="006C42DD" w:rsidRDefault="006C42DD" w:rsidP="00736564">
            <w:pPr>
              <w:pStyle w:val="Default"/>
              <w:jc w:val="both"/>
              <w:rPr>
                <w:sz w:val="23"/>
                <w:szCs w:val="23"/>
              </w:rPr>
            </w:pPr>
            <w:r w:rsidRPr="006C42DD">
              <w:rPr>
                <w:sz w:val="23"/>
                <w:szCs w:val="23"/>
              </w:rPr>
              <w:t>− уредно одлаже своје ствари пре и након вежбања и у другим ситуацијама;</w:t>
            </w:r>
          </w:p>
          <w:p w:rsidR="006C42DD" w:rsidRPr="006C42DD" w:rsidRDefault="006C42DD" w:rsidP="00736564">
            <w:pPr>
              <w:pStyle w:val="Default"/>
              <w:jc w:val="both"/>
              <w:rPr>
                <w:sz w:val="23"/>
                <w:szCs w:val="23"/>
              </w:rPr>
            </w:pPr>
            <w:r w:rsidRPr="006C42DD">
              <w:rPr>
                <w:sz w:val="23"/>
                <w:szCs w:val="23"/>
              </w:rPr>
              <w:t>− правилно изводи и контролише покрете у различитим кретањима;</w:t>
            </w:r>
          </w:p>
          <w:p w:rsidR="006C42DD" w:rsidRPr="006C42DD" w:rsidRDefault="006C42DD" w:rsidP="00736564">
            <w:pPr>
              <w:pStyle w:val="Default"/>
              <w:jc w:val="both"/>
              <w:rPr>
                <w:sz w:val="23"/>
                <w:szCs w:val="23"/>
              </w:rPr>
            </w:pPr>
            <w:r w:rsidRPr="006C42DD">
              <w:rPr>
                <w:sz w:val="23"/>
                <w:szCs w:val="23"/>
              </w:rPr>
              <w:t>− прати промене у тежини и висини код себе и других;</w:t>
            </w:r>
          </w:p>
          <w:p w:rsidR="006C42DD" w:rsidRPr="006C42DD" w:rsidRDefault="006C42DD" w:rsidP="00736564">
            <w:pPr>
              <w:pStyle w:val="Default"/>
              <w:jc w:val="both"/>
              <w:rPr>
                <w:sz w:val="23"/>
                <w:szCs w:val="23"/>
              </w:rPr>
            </w:pPr>
            <w:r w:rsidRPr="006C42DD">
              <w:rPr>
                <w:sz w:val="23"/>
                <w:szCs w:val="23"/>
              </w:rPr>
              <w:t>− препозна здравствено стање када не треба да вежба;</w:t>
            </w:r>
          </w:p>
          <w:p w:rsidR="006C42DD" w:rsidRPr="006C42DD" w:rsidRDefault="006C42DD" w:rsidP="00736564">
            <w:pPr>
              <w:pStyle w:val="Default"/>
              <w:jc w:val="both"/>
              <w:rPr>
                <w:sz w:val="23"/>
                <w:szCs w:val="23"/>
              </w:rPr>
            </w:pPr>
            <w:r w:rsidRPr="006C42DD">
              <w:rPr>
                <w:sz w:val="23"/>
                <w:szCs w:val="23"/>
              </w:rPr>
              <w:t>− примењује хигијенске мере пре, у току и након вежбања и другим животним ситуацијама;</w:t>
            </w:r>
          </w:p>
          <w:p w:rsidR="006C42DD" w:rsidRPr="006C42DD" w:rsidRDefault="006C42DD" w:rsidP="00736564">
            <w:pPr>
              <w:pStyle w:val="Default"/>
              <w:jc w:val="both"/>
              <w:rPr>
                <w:sz w:val="23"/>
                <w:szCs w:val="23"/>
              </w:rPr>
            </w:pPr>
            <w:r w:rsidRPr="006C42DD">
              <w:rPr>
                <w:sz w:val="23"/>
                <w:szCs w:val="23"/>
              </w:rPr>
              <w:t>− уредно одржава простор у коме живи и борави;</w:t>
            </w:r>
          </w:p>
          <w:p w:rsidR="006C42DD" w:rsidRPr="006C42DD" w:rsidRDefault="006C42DD" w:rsidP="00736564">
            <w:pPr>
              <w:pStyle w:val="Default"/>
              <w:jc w:val="both"/>
              <w:rPr>
                <w:sz w:val="23"/>
                <w:szCs w:val="23"/>
              </w:rPr>
            </w:pPr>
            <w:r w:rsidRPr="006C42DD">
              <w:rPr>
                <w:sz w:val="23"/>
                <w:szCs w:val="23"/>
              </w:rPr>
              <w:t xml:space="preserve">− користи здраве намирнице у </w:t>
            </w:r>
            <w:r w:rsidRPr="006C42DD">
              <w:rPr>
                <w:sz w:val="23"/>
                <w:szCs w:val="23"/>
              </w:rPr>
              <w:lastRenderedPageBreak/>
              <w:t>исхрани;</w:t>
            </w:r>
          </w:p>
          <w:p w:rsidR="006C42DD" w:rsidRPr="006C42DD" w:rsidRDefault="006C42DD" w:rsidP="00736564">
            <w:pPr>
              <w:pStyle w:val="Default"/>
              <w:jc w:val="both"/>
              <w:rPr>
                <w:sz w:val="23"/>
                <w:szCs w:val="23"/>
              </w:rPr>
            </w:pPr>
            <w:r w:rsidRPr="006C42DD">
              <w:rPr>
                <w:sz w:val="23"/>
                <w:szCs w:val="23"/>
              </w:rPr>
              <w:t>− повезује различита вежбања са њиховим утицајем на здравље;</w:t>
            </w:r>
          </w:p>
          <w:p w:rsidR="006C42DD" w:rsidRPr="006C42DD" w:rsidRDefault="006C42DD" w:rsidP="00736564">
            <w:pPr>
              <w:pStyle w:val="Default"/>
              <w:jc w:val="both"/>
              <w:rPr>
                <w:sz w:val="23"/>
                <w:szCs w:val="23"/>
              </w:rPr>
            </w:pPr>
            <w:r w:rsidRPr="006C42DD">
              <w:rPr>
                <w:sz w:val="23"/>
                <w:szCs w:val="23"/>
              </w:rPr>
              <w:t>− препозна лепоту покрета у вежбању;</w:t>
            </w:r>
          </w:p>
          <w:p w:rsidR="006C42DD" w:rsidRPr="006C42DD" w:rsidRDefault="006C42DD" w:rsidP="00736564">
            <w:pPr>
              <w:pStyle w:val="Default"/>
              <w:jc w:val="both"/>
              <w:rPr>
                <w:sz w:val="23"/>
                <w:szCs w:val="23"/>
              </w:rPr>
            </w:pPr>
            <w:r w:rsidRPr="006C42DD">
              <w:rPr>
                <w:sz w:val="23"/>
                <w:szCs w:val="23"/>
              </w:rPr>
              <w:t>− се придржава правила вежбања;</w:t>
            </w:r>
          </w:p>
          <w:p w:rsidR="006C42DD" w:rsidRDefault="006C42DD" w:rsidP="00736564">
            <w:pPr>
              <w:pStyle w:val="Default"/>
              <w:jc w:val="both"/>
              <w:rPr>
                <w:sz w:val="23"/>
                <w:szCs w:val="23"/>
              </w:rPr>
            </w:pPr>
            <w:r w:rsidRPr="006C42DD">
              <w:rPr>
                <w:sz w:val="23"/>
                <w:szCs w:val="23"/>
              </w:rPr>
              <w:t>− вреднује сопствена и туђа постигнућа у вежбању.</w:t>
            </w:r>
          </w:p>
        </w:tc>
        <w:tc>
          <w:tcPr>
            <w:tcW w:w="3529" w:type="dxa"/>
            <w:gridSpan w:val="2"/>
          </w:tcPr>
          <w:p w:rsidR="006C42DD" w:rsidRDefault="006C42DD" w:rsidP="00736564">
            <w:pPr>
              <w:pStyle w:val="Default"/>
              <w:jc w:val="both"/>
              <w:rPr>
                <w:sz w:val="23"/>
                <w:szCs w:val="23"/>
              </w:rPr>
            </w:pPr>
            <w:r>
              <w:rPr>
                <w:b/>
                <w:bCs/>
                <w:sz w:val="23"/>
                <w:szCs w:val="23"/>
              </w:rPr>
              <w:lastRenderedPageBreak/>
              <w:t xml:space="preserve">ФИЗИЧКE СПОСОБНОСТИ </w:t>
            </w:r>
          </w:p>
        </w:tc>
        <w:tc>
          <w:tcPr>
            <w:tcW w:w="3528" w:type="dxa"/>
          </w:tcPr>
          <w:p w:rsidR="006C42DD" w:rsidRDefault="006C42DD" w:rsidP="00736564">
            <w:pPr>
              <w:pStyle w:val="Default"/>
              <w:jc w:val="both"/>
              <w:rPr>
                <w:sz w:val="23"/>
                <w:szCs w:val="23"/>
              </w:rPr>
            </w:pPr>
            <w:r>
              <w:rPr>
                <w:b/>
                <w:bCs/>
                <w:sz w:val="23"/>
                <w:szCs w:val="23"/>
              </w:rPr>
              <w:t xml:space="preserve">Основни садржаји </w:t>
            </w:r>
          </w:p>
          <w:p w:rsidR="006C42DD" w:rsidRDefault="006C42DD" w:rsidP="00736564">
            <w:pPr>
              <w:pStyle w:val="Default"/>
              <w:jc w:val="both"/>
              <w:rPr>
                <w:sz w:val="23"/>
                <w:szCs w:val="23"/>
              </w:rPr>
            </w:pPr>
            <w:r>
              <w:rPr>
                <w:sz w:val="23"/>
                <w:szCs w:val="23"/>
              </w:rPr>
              <w:t xml:space="preserve">Вежбе за развој снаге са и без реквизита. </w:t>
            </w:r>
          </w:p>
          <w:p w:rsidR="006C42DD" w:rsidRDefault="006C42DD" w:rsidP="00736564">
            <w:pPr>
              <w:pStyle w:val="Default"/>
              <w:jc w:val="both"/>
              <w:rPr>
                <w:sz w:val="23"/>
                <w:szCs w:val="23"/>
              </w:rPr>
            </w:pPr>
            <w:r>
              <w:rPr>
                <w:sz w:val="23"/>
                <w:szCs w:val="23"/>
              </w:rPr>
              <w:t xml:space="preserve">Вежбе за развој покретљивости са и без реквизита. </w:t>
            </w:r>
          </w:p>
          <w:p w:rsidR="006C42DD" w:rsidRDefault="006C42DD" w:rsidP="00736564">
            <w:pPr>
              <w:pStyle w:val="Default"/>
              <w:jc w:val="both"/>
              <w:rPr>
                <w:sz w:val="23"/>
                <w:szCs w:val="23"/>
              </w:rPr>
            </w:pPr>
            <w:r>
              <w:rPr>
                <w:sz w:val="23"/>
                <w:szCs w:val="23"/>
              </w:rPr>
              <w:t xml:space="preserve">Вежбе за развој аеробне издржљивости. </w:t>
            </w:r>
          </w:p>
          <w:p w:rsidR="006C42DD" w:rsidRDefault="006C42DD" w:rsidP="00736564">
            <w:pPr>
              <w:pStyle w:val="Default"/>
              <w:jc w:val="both"/>
              <w:rPr>
                <w:sz w:val="23"/>
                <w:szCs w:val="23"/>
              </w:rPr>
            </w:pPr>
            <w:r>
              <w:rPr>
                <w:sz w:val="23"/>
                <w:szCs w:val="23"/>
              </w:rPr>
              <w:t xml:space="preserve">Вежбе за развој брзине и експлозивне снаге. </w:t>
            </w:r>
          </w:p>
          <w:p w:rsidR="006C42DD" w:rsidRDefault="006C42DD" w:rsidP="00736564">
            <w:pPr>
              <w:pStyle w:val="Default"/>
              <w:jc w:val="both"/>
              <w:rPr>
                <w:sz w:val="23"/>
                <w:szCs w:val="23"/>
              </w:rPr>
            </w:pPr>
            <w:r>
              <w:rPr>
                <w:sz w:val="23"/>
                <w:szCs w:val="23"/>
              </w:rPr>
              <w:t xml:space="preserve">Вежбе за развој координације. </w:t>
            </w:r>
          </w:p>
          <w:p w:rsidR="006C42DD" w:rsidRDefault="006C42DD" w:rsidP="00736564">
            <w:pPr>
              <w:pStyle w:val="Default"/>
              <w:jc w:val="both"/>
              <w:rPr>
                <w:sz w:val="23"/>
                <w:szCs w:val="23"/>
              </w:rPr>
            </w:pPr>
            <w:r>
              <w:rPr>
                <w:sz w:val="23"/>
                <w:szCs w:val="23"/>
              </w:rPr>
              <w:t xml:space="preserve">Примена националне батерије тестова за праћење физичког развоја и моторичких способности. </w:t>
            </w:r>
          </w:p>
        </w:tc>
      </w:tr>
      <w:tr w:rsidR="006C42DD" w:rsidTr="006C42DD">
        <w:trPr>
          <w:trHeight w:val="3448"/>
        </w:trPr>
        <w:tc>
          <w:tcPr>
            <w:tcW w:w="3528" w:type="dxa"/>
            <w:vMerge/>
          </w:tcPr>
          <w:p w:rsidR="006C42DD" w:rsidRDefault="006C42DD" w:rsidP="00736564">
            <w:pPr>
              <w:pStyle w:val="Default"/>
              <w:jc w:val="both"/>
              <w:rPr>
                <w:color w:val="auto"/>
              </w:rPr>
            </w:pPr>
          </w:p>
        </w:tc>
        <w:tc>
          <w:tcPr>
            <w:tcW w:w="2031" w:type="dxa"/>
            <w:vMerge w:val="restart"/>
          </w:tcPr>
          <w:p w:rsidR="006C42DD" w:rsidRDefault="006C42DD" w:rsidP="00736564">
            <w:pPr>
              <w:pStyle w:val="Default"/>
              <w:jc w:val="both"/>
              <w:rPr>
                <w:b/>
                <w:bCs/>
                <w:sz w:val="23"/>
                <w:szCs w:val="23"/>
              </w:rPr>
            </w:pPr>
            <w:r w:rsidRPr="00A60BA7">
              <w:rPr>
                <w:b/>
                <w:bCs/>
                <w:sz w:val="23"/>
                <w:szCs w:val="23"/>
              </w:rPr>
              <w:t>МОТОРИЧКЕ ВЕШТИНЕ СПОРТ И СПОРТСКЕ ДИСЦИПЛИНЕ</w:t>
            </w:r>
          </w:p>
        </w:tc>
        <w:tc>
          <w:tcPr>
            <w:tcW w:w="1498" w:type="dxa"/>
          </w:tcPr>
          <w:p w:rsidR="006C42DD" w:rsidRDefault="006C42DD" w:rsidP="00736564">
            <w:pPr>
              <w:pStyle w:val="Default"/>
              <w:jc w:val="both"/>
              <w:rPr>
                <w:sz w:val="23"/>
                <w:szCs w:val="23"/>
              </w:rPr>
            </w:pPr>
            <w:r>
              <w:rPr>
                <w:sz w:val="23"/>
                <w:szCs w:val="23"/>
              </w:rPr>
              <w:t xml:space="preserve">Атлетика </w:t>
            </w:r>
          </w:p>
        </w:tc>
        <w:tc>
          <w:tcPr>
            <w:tcW w:w="3528" w:type="dxa"/>
          </w:tcPr>
          <w:p w:rsidR="006C42DD" w:rsidRDefault="006C42DD" w:rsidP="00736564">
            <w:pPr>
              <w:pStyle w:val="Default"/>
              <w:jc w:val="both"/>
              <w:rPr>
                <w:sz w:val="23"/>
                <w:szCs w:val="23"/>
              </w:rPr>
            </w:pPr>
            <w:r>
              <w:rPr>
                <w:sz w:val="23"/>
                <w:szCs w:val="23"/>
              </w:rPr>
              <w:t xml:space="preserve">Техника трчања. </w:t>
            </w:r>
          </w:p>
          <w:p w:rsidR="006C42DD" w:rsidRDefault="006C42DD" w:rsidP="00736564">
            <w:pPr>
              <w:pStyle w:val="Default"/>
              <w:jc w:val="both"/>
              <w:rPr>
                <w:sz w:val="23"/>
                <w:szCs w:val="23"/>
              </w:rPr>
            </w:pPr>
            <w:r>
              <w:rPr>
                <w:sz w:val="23"/>
                <w:szCs w:val="23"/>
              </w:rPr>
              <w:t xml:space="preserve">Истрајно трчање. </w:t>
            </w:r>
          </w:p>
          <w:p w:rsidR="006C42DD" w:rsidRDefault="006C42DD" w:rsidP="00736564">
            <w:pPr>
              <w:pStyle w:val="Default"/>
              <w:jc w:val="both"/>
              <w:rPr>
                <w:sz w:val="23"/>
                <w:szCs w:val="23"/>
              </w:rPr>
            </w:pPr>
            <w:r>
              <w:rPr>
                <w:sz w:val="23"/>
                <w:szCs w:val="23"/>
              </w:rPr>
              <w:t xml:space="preserve">Скок удаљ згрчном техником. </w:t>
            </w:r>
          </w:p>
          <w:p w:rsidR="006C42DD" w:rsidRDefault="006C42DD" w:rsidP="00736564">
            <w:pPr>
              <w:pStyle w:val="Default"/>
              <w:jc w:val="both"/>
              <w:rPr>
                <w:sz w:val="23"/>
                <w:szCs w:val="23"/>
              </w:rPr>
            </w:pPr>
            <w:r>
              <w:rPr>
                <w:sz w:val="23"/>
                <w:szCs w:val="23"/>
              </w:rPr>
              <w:t xml:space="preserve">Бацање лоптице из залета. </w:t>
            </w:r>
          </w:p>
          <w:p w:rsidR="006C42DD" w:rsidRDefault="006C42DD" w:rsidP="00736564">
            <w:pPr>
              <w:pStyle w:val="Default"/>
              <w:jc w:val="both"/>
              <w:rPr>
                <w:sz w:val="23"/>
                <w:szCs w:val="23"/>
              </w:rPr>
            </w:pPr>
            <w:r>
              <w:rPr>
                <w:sz w:val="23"/>
                <w:szCs w:val="23"/>
              </w:rPr>
              <w:t xml:space="preserve">Скок увис прекорачном техником. </w:t>
            </w:r>
          </w:p>
          <w:p w:rsidR="006C42DD" w:rsidRPr="00A60BA7" w:rsidRDefault="006C42DD" w:rsidP="00736564">
            <w:pPr>
              <w:jc w:val="both"/>
              <w:rPr>
                <w:lang w:val="en-GB"/>
              </w:rPr>
            </w:pPr>
          </w:p>
          <w:p w:rsidR="006C42DD" w:rsidRPr="00A60BA7" w:rsidRDefault="006C42DD" w:rsidP="00736564">
            <w:pPr>
              <w:jc w:val="both"/>
              <w:rPr>
                <w:lang w:val="en-GB"/>
              </w:rPr>
            </w:pPr>
          </w:p>
          <w:p w:rsidR="006C42DD" w:rsidRPr="00A60BA7" w:rsidRDefault="006C42DD" w:rsidP="00736564">
            <w:pPr>
              <w:jc w:val="both"/>
              <w:rPr>
                <w:lang/>
              </w:rPr>
            </w:pPr>
          </w:p>
        </w:tc>
      </w:tr>
      <w:tr w:rsidR="006C42DD" w:rsidTr="006C42DD">
        <w:trPr>
          <w:trHeight w:val="3448"/>
        </w:trPr>
        <w:tc>
          <w:tcPr>
            <w:tcW w:w="3528" w:type="dxa"/>
            <w:vMerge/>
          </w:tcPr>
          <w:p w:rsidR="006C42DD" w:rsidRDefault="006C42DD" w:rsidP="00736564">
            <w:pPr>
              <w:pStyle w:val="Default"/>
              <w:jc w:val="both"/>
              <w:rPr>
                <w:color w:val="auto"/>
              </w:rPr>
            </w:pPr>
          </w:p>
        </w:tc>
        <w:tc>
          <w:tcPr>
            <w:tcW w:w="2031" w:type="dxa"/>
            <w:vMerge/>
          </w:tcPr>
          <w:p w:rsidR="006C42DD" w:rsidRPr="00A60BA7" w:rsidRDefault="006C42DD" w:rsidP="00736564">
            <w:pPr>
              <w:pStyle w:val="Default"/>
              <w:jc w:val="both"/>
              <w:rPr>
                <w:b/>
                <w:bCs/>
                <w:sz w:val="23"/>
                <w:szCs w:val="23"/>
              </w:rPr>
            </w:pPr>
          </w:p>
        </w:tc>
        <w:tc>
          <w:tcPr>
            <w:tcW w:w="1498" w:type="dxa"/>
          </w:tcPr>
          <w:p w:rsidR="006C42DD" w:rsidRDefault="006C42DD" w:rsidP="00736564">
            <w:pPr>
              <w:pStyle w:val="Default"/>
              <w:jc w:val="both"/>
              <w:rPr>
                <w:sz w:val="23"/>
                <w:szCs w:val="23"/>
              </w:rPr>
            </w:pPr>
            <w:r>
              <w:rPr>
                <w:sz w:val="23"/>
                <w:szCs w:val="23"/>
              </w:rPr>
              <w:t xml:space="preserve">Спортска гимнастика </w:t>
            </w:r>
          </w:p>
        </w:tc>
        <w:tc>
          <w:tcPr>
            <w:tcW w:w="3528" w:type="dxa"/>
          </w:tcPr>
          <w:p w:rsidR="006C42DD" w:rsidRPr="00A60BA7" w:rsidRDefault="006C42DD" w:rsidP="00736564">
            <w:pPr>
              <w:pStyle w:val="Default"/>
              <w:jc w:val="both"/>
              <w:rPr>
                <w:sz w:val="23"/>
                <w:szCs w:val="23"/>
              </w:rPr>
            </w:pPr>
            <w:r w:rsidRPr="00A60BA7">
              <w:rPr>
                <w:sz w:val="23"/>
                <w:szCs w:val="23"/>
              </w:rPr>
              <w:t>Вежбе на тлу: вежбе и комбинације.</w:t>
            </w:r>
          </w:p>
          <w:p w:rsidR="006C42DD" w:rsidRPr="00A60BA7" w:rsidRDefault="006C42DD" w:rsidP="00736564">
            <w:pPr>
              <w:pStyle w:val="Default"/>
              <w:jc w:val="both"/>
              <w:rPr>
                <w:sz w:val="23"/>
                <w:szCs w:val="23"/>
              </w:rPr>
            </w:pPr>
            <w:r w:rsidRPr="00A60BA7">
              <w:rPr>
                <w:sz w:val="23"/>
                <w:szCs w:val="23"/>
              </w:rPr>
              <w:t>Прескоци и скокови.</w:t>
            </w:r>
          </w:p>
          <w:p w:rsidR="006C42DD" w:rsidRPr="00A60BA7" w:rsidRDefault="006C42DD" w:rsidP="00736564">
            <w:pPr>
              <w:pStyle w:val="Default"/>
              <w:jc w:val="both"/>
              <w:rPr>
                <w:sz w:val="23"/>
                <w:szCs w:val="23"/>
              </w:rPr>
            </w:pPr>
            <w:r w:rsidRPr="00A60BA7">
              <w:rPr>
                <w:sz w:val="23"/>
                <w:szCs w:val="23"/>
              </w:rPr>
              <w:t>Вежбе у вису, вежбе у упору и вежбе и вежбе променама висова и упора.</w:t>
            </w:r>
          </w:p>
          <w:p w:rsidR="006C42DD" w:rsidRDefault="006C42DD" w:rsidP="00736564">
            <w:pPr>
              <w:pStyle w:val="Default"/>
              <w:jc w:val="both"/>
              <w:rPr>
                <w:sz w:val="23"/>
                <w:szCs w:val="23"/>
              </w:rPr>
            </w:pPr>
            <w:r w:rsidRPr="00A60BA7">
              <w:rPr>
                <w:sz w:val="23"/>
                <w:szCs w:val="23"/>
              </w:rPr>
              <w:t>Вежбе равнотеже на шведској клупи и ниској греди.</w:t>
            </w:r>
          </w:p>
          <w:p w:rsidR="006C42DD" w:rsidRPr="00A60BA7" w:rsidRDefault="006C42DD" w:rsidP="00736564">
            <w:pPr>
              <w:jc w:val="both"/>
              <w:rPr>
                <w:lang w:val="en-GB"/>
              </w:rPr>
            </w:pPr>
          </w:p>
          <w:p w:rsidR="006C42DD" w:rsidRPr="00A60BA7" w:rsidRDefault="006C42DD" w:rsidP="00736564">
            <w:pPr>
              <w:jc w:val="both"/>
              <w:rPr>
                <w:lang/>
              </w:rPr>
            </w:pPr>
          </w:p>
        </w:tc>
      </w:tr>
      <w:tr w:rsidR="006C42DD" w:rsidTr="006C42DD">
        <w:trPr>
          <w:trHeight w:val="1910"/>
        </w:trPr>
        <w:tc>
          <w:tcPr>
            <w:tcW w:w="3528" w:type="dxa"/>
            <w:vMerge/>
          </w:tcPr>
          <w:p w:rsidR="006C42DD" w:rsidRDefault="006C42DD" w:rsidP="00736564">
            <w:pPr>
              <w:pStyle w:val="Default"/>
              <w:jc w:val="both"/>
              <w:rPr>
                <w:color w:val="auto"/>
              </w:rPr>
            </w:pPr>
          </w:p>
        </w:tc>
        <w:tc>
          <w:tcPr>
            <w:tcW w:w="2031" w:type="dxa"/>
            <w:vMerge/>
          </w:tcPr>
          <w:p w:rsidR="006C42DD" w:rsidRPr="00A60BA7" w:rsidRDefault="006C42DD" w:rsidP="00736564">
            <w:pPr>
              <w:pStyle w:val="Default"/>
              <w:jc w:val="both"/>
              <w:rPr>
                <w:b/>
                <w:bCs/>
                <w:sz w:val="23"/>
                <w:szCs w:val="23"/>
              </w:rPr>
            </w:pPr>
          </w:p>
        </w:tc>
        <w:tc>
          <w:tcPr>
            <w:tcW w:w="1498" w:type="dxa"/>
          </w:tcPr>
          <w:p w:rsidR="006C42DD" w:rsidRDefault="006C42DD" w:rsidP="00736564">
            <w:pPr>
              <w:pStyle w:val="Default"/>
              <w:jc w:val="both"/>
              <w:rPr>
                <w:sz w:val="23"/>
                <w:szCs w:val="23"/>
              </w:rPr>
            </w:pPr>
            <w:r w:rsidRPr="00A60BA7">
              <w:rPr>
                <w:sz w:val="23"/>
                <w:szCs w:val="23"/>
              </w:rPr>
              <w:t>Основе тимских, спортских и елементарних игара</w:t>
            </w:r>
          </w:p>
          <w:p w:rsidR="006C42DD" w:rsidRPr="00A60BA7" w:rsidRDefault="006C42DD" w:rsidP="00736564">
            <w:pPr>
              <w:jc w:val="both"/>
              <w:rPr>
                <w:lang w:val="en-GB"/>
              </w:rPr>
            </w:pPr>
          </w:p>
          <w:p w:rsidR="006C42DD" w:rsidRPr="00A60BA7" w:rsidRDefault="006C42DD" w:rsidP="00736564">
            <w:pPr>
              <w:jc w:val="both"/>
              <w:rPr>
                <w:lang w:val="en-GB"/>
              </w:rPr>
            </w:pPr>
          </w:p>
          <w:p w:rsidR="006C42DD" w:rsidRPr="00A60BA7" w:rsidRDefault="006C42DD" w:rsidP="00736564">
            <w:pPr>
              <w:jc w:val="both"/>
              <w:rPr>
                <w:lang w:val="en-GB"/>
              </w:rPr>
            </w:pPr>
          </w:p>
          <w:p w:rsidR="006C42DD" w:rsidRPr="00A60BA7" w:rsidRDefault="006C42DD" w:rsidP="00736564">
            <w:pPr>
              <w:jc w:val="both"/>
              <w:rPr>
                <w:lang w:val="en-GB"/>
              </w:rPr>
            </w:pPr>
          </w:p>
          <w:p w:rsidR="006C42DD" w:rsidRDefault="006C42DD" w:rsidP="00736564">
            <w:pPr>
              <w:jc w:val="both"/>
              <w:rPr>
                <w:lang w:val="en-GB"/>
              </w:rPr>
            </w:pPr>
          </w:p>
          <w:p w:rsidR="006C42DD" w:rsidRPr="00A60BA7" w:rsidRDefault="006C42DD" w:rsidP="00736564">
            <w:pPr>
              <w:jc w:val="both"/>
              <w:rPr>
                <w:lang w:val="en-GB"/>
              </w:rPr>
            </w:pPr>
          </w:p>
        </w:tc>
        <w:tc>
          <w:tcPr>
            <w:tcW w:w="3528" w:type="dxa"/>
          </w:tcPr>
          <w:p w:rsidR="006C42DD" w:rsidRPr="00A60BA7" w:rsidRDefault="006C42DD" w:rsidP="00736564">
            <w:pPr>
              <w:pStyle w:val="Default"/>
              <w:jc w:val="both"/>
              <w:rPr>
                <w:bCs/>
                <w:sz w:val="23"/>
                <w:szCs w:val="23"/>
              </w:rPr>
            </w:pPr>
            <w:r w:rsidRPr="00A60BA7">
              <w:rPr>
                <w:bCs/>
                <w:sz w:val="23"/>
                <w:szCs w:val="23"/>
              </w:rPr>
              <w:t>Између четири ватре</w:t>
            </w:r>
          </w:p>
          <w:p w:rsidR="006C42DD" w:rsidRPr="00A60BA7" w:rsidRDefault="006C42DD" w:rsidP="00736564">
            <w:pPr>
              <w:pStyle w:val="Default"/>
              <w:jc w:val="both"/>
              <w:rPr>
                <w:bCs/>
                <w:sz w:val="23"/>
                <w:szCs w:val="23"/>
              </w:rPr>
            </w:pPr>
            <w:r w:rsidRPr="00A60BA7">
              <w:rPr>
                <w:bCs/>
                <w:sz w:val="23"/>
                <w:szCs w:val="23"/>
              </w:rPr>
              <w:t>Мини-рукомет.</w:t>
            </w:r>
          </w:p>
          <w:p w:rsidR="006C42DD" w:rsidRDefault="006C42DD" w:rsidP="00736564">
            <w:pPr>
              <w:pStyle w:val="Default"/>
              <w:jc w:val="both"/>
              <w:rPr>
                <w:b/>
                <w:bCs/>
                <w:sz w:val="23"/>
                <w:szCs w:val="23"/>
              </w:rPr>
            </w:pPr>
            <w:r w:rsidRPr="00A60BA7">
              <w:rPr>
                <w:bCs/>
                <w:sz w:val="23"/>
                <w:szCs w:val="23"/>
              </w:rPr>
              <w:t>Футсал – „мали фудбал“.</w:t>
            </w:r>
          </w:p>
        </w:tc>
      </w:tr>
      <w:tr w:rsidR="006C42DD" w:rsidTr="006C42DD">
        <w:trPr>
          <w:trHeight w:val="3448"/>
        </w:trPr>
        <w:tc>
          <w:tcPr>
            <w:tcW w:w="3528" w:type="dxa"/>
            <w:vMerge/>
          </w:tcPr>
          <w:p w:rsidR="006C42DD" w:rsidRDefault="006C42DD" w:rsidP="00736564">
            <w:pPr>
              <w:pStyle w:val="Default"/>
              <w:jc w:val="both"/>
              <w:rPr>
                <w:color w:val="auto"/>
              </w:rPr>
            </w:pPr>
          </w:p>
        </w:tc>
        <w:tc>
          <w:tcPr>
            <w:tcW w:w="2031" w:type="dxa"/>
            <w:vMerge/>
          </w:tcPr>
          <w:p w:rsidR="006C42DD" w:rsidRPr="00A60BA7" w:rsidRDefault="006C42DD" w:rsidP="00736564">
            <w:pPr>
              <w:pStyle w:val="Default"/>
              <w:jc w:val="both"/>
              <w:rPr>
                <w:b/>
                <w:bCs/>
                <w:sz w:val="23"/>
                <w:szCs w:val="23"/>
              </w:rPr>
            </w:pPr>
          </w:p>
        </w:tc>
        <w:tc>
          <w:tcPr>
            <w:tcW w:w="1498" w:type="dxa"/>
          </w:tcPr>
          <w:p w:rsidR="006C42DD" w:rsidRPr="00A60BA7" w:rsidRDefault="006C42DD" w:rsidP="00736564">
            <w:pPr>
              <w:pStyle w:val="Default"/>
              <w:jc w:val="both"/>
              <w:rPr>
                <w:sz w:val="23"/>
                <w:szCs w:val="23"/>
              </w:rPr>
            </w:pPr>
            <w:r w:rsidRPr="00A60BA7">
              <w:rPr>
                <w:sz w:val="23"/>
                <w:szCs w:val="23"/>
              </w:rPr>
              <w:t>Плес и ритимика</w:t>
            </w:r>
          </w:p>
        </w:tc>
        <w:tc>
          <w:tcPr>
            <w:tcW w:w="3528" w:type="dxa"/>
          </w:tcPr>
          <w:p w:rsidR="006C42DD" w:rsidRPr="00A60BA7" w:rsidRDefault="006C42DD" w:rsidP="00736564">
            <w:pPr>
              <w:pStyle w:val="Default"/>
              <w:jc w:val="both"/>
              <w:rPr>
                <w:bCs/>
                <w:sz w:val="23"/>
                <w:szCs w:val="23"/>
              </w:rPr>
            </w:pPr>
            <w:r w:rsidRPr="00A60BA7">
              <w:rPr>
                <w:bCs/>
                <w:sz w:val="23"/>
                <w:szCs w:val="23"/>
              </w:rPr>
              <w:t>Вежбе са вијачом.</w:t>
            </w:r>
          </w:p>
          <w:p w:rsidR="006C42DD" w:rsidRPr="00A60BA7" w:rsidRDefault="006C42DD" w:rsidP="00736564">
            <w:pPr>
              <w:pStyle w:val="Default"/>
              <w:jc w:val="both"/>
              <w:rPr>
                <w:bCs/>
                <w:sz w:val="23"/>
                <w:szCs w:val="23"/>
              </w:rPr>
            </w:pPr>
            <w:r w:rsidRPr="00A60BA7">
              <w:rPr>
                <w:bCs/>
                <w:sz w:val="23"/>
                <w:szCs w:val="23"/>
              </w:rPr>
              <w:t>Вежбе са лоптом.</w:t>
            </w:r>
          </w:p>
          <w:p w:rsidR="006C42DD" w:rsidRPr="00A60BA7" w:rsidRDefault="006C42DD" w:rsidP="00736564">
            <w:pPr>
              <w:pStyle w:val="Default"/>
              <w:jc w:val="both"/>
              <w:rPr>
                <w:bCs/>
                <w:sz w:val="23"/>
                <w:szCs w:val="23"/>
              </w:rPr>
            </w:pPr>
            <w:r w:rsidRPr="00A60BA7">
              <w:rPr>
                <w:bCs/>
                <w:sz w:val="23"/>
                <w:szCs w:val="23"/>
              </w:rPr>
              <w:t>Народно коло „Савила се бела лоза винова“.</w:t>
            </w:r>
          </w:p>
          <w:p w:rsidR="006C42DD" w:rsidRPr="00A60BA7" w:rsidRDefault="006C42DD" w:rsidP="00736564">
            <w:pPr>
              <w:pStyle w:val="Default"/>
              <w:jc w:val="both"/>
              <w:rPr>
                <w:bCs/>
                <w:sz w:val="23"/>
                <w:szCs w:val="23"/>
              </w:rPr>
            </w:pPr>
            <w:r w:rsidRPr="00A60BA7">
              <w:rPr>
                <w:bCs/>
                <w:sz w:val="23"/>
                <w:szCs w:val="23"/>
              </w:rPr>
              <w:t>Народно коло из краја у којем се школа налази.</w:t>
            </w:r>
          </w:p>
        </w:tc>
      </w:tr>
      <w:tr w:rsidR="006C42DD" w:rsidTr="006C42DD">
        <w:trPr>
          <w:trHeight w:val="1725"/>
        </w:trPr>
        <w:tc>
          <w:tcPr>
            <w:tcW w:w="3528" w:type="dxa"/>
            <w:vMerge/>
          </w:tcPr>
          <w:p w:rsidR="006C42DD" w:rsidRDefault="006C42DD" w:rsidP="00736564">
            <w:pPr>
              <w:pStyle w:val="Default"/>
              <w:jc w:val="both"/>
              <w:rPr>
                <w:color w:val="auto"/>
              </w:rPr>
            </w:pPr>
          </w:p>
        </w:tc>
        <w:tc>
          <w:tcPr>
            <w:tcW w:w="2031" w:type="dxa"/>
            <w:vMerge/>
          </w:tcPr>
          <w:p w:rsidR="006C42DD" w:rsidRPr="00A60BA7" w:rsidRDefault="006C42DD" w:rsidP="00736564">
            <w:pPr>
              <w:pStyle w:val="Default"/>
              <w:jc w:val="both"/>
              <w:rPr>
                <w:b/>
                <w:bCs/>
                <w:sz w:val="23"/>
                <w:szCs w:val="23"/>
              </w:rPr>
            </w:pPr>
          </w:p>
        </w:tc>
        <w:tc>
          <w:tcPr>
            <w:tcW w:w="1498" w:type="dxa"/>
          </w:tcPr>
          <w:p w:rsidR="006C42DD" w:rsidRPr="00A60BA7" w:rsidRDefault="006C42DD" w:rsidP="00736564">
            <w:pPr>
              <w:pStyle w:val="Default"/>
              <w:jc w:val="both"/>
              <w:rPr>
                <w:sz w:val="23"/>
                <w:szCs w:val="23"/>
              </w:rPr>
            </w:pPr>
            <w:r w:rsidRPr="006C42DD">
              <w:rPr>
                <w:sz w:val="23"/>
                <w:szCs w:val="23"/>
              </w:rPr>
              <w:t>Пливање</w:t>
            </w:r>
          </w:p>
        </w:tc>
        <w:tc>
          <w:tcPr>
            <w:tcW w:w="3528" w:type="dxa"/>
          </w:tcPr>
          <w:p w:rsidR="006C42DD" w:rsidRPr="00A60BA7" w:rsidRDefault="006C42DD" w:rsidP="00736564">
            <w:pPr>
              <w:pStyle w:val="Default"/>
              <w:jc w:val="both"/>
              <w:rPr>
                <w:bCs/>
                <w:sz w:val="23"/>
                <w:szCs w:val="23"/>
              </w:rPr>
            </w:pPr>
            <w:r w:rsidRPr="006C42DD">
              <w:rPr>
                <w:bCs/>
                <w:sz w:val="23"/>
                <w:szCs w:val="23"/>
              </w:rPr>
              <w:t>Прилагођавање на водену средину и основна обука пливања.</w:t>
            </w:r>
          </w:p>
        </w:tc>
      </w:tr>
      <w:tr w:rsidR="006C42DD" w:rsidTr="006C42DD">
        <w:trPr>
          <w:trHeight w:val="1725"/>
        </w:trPr>
        <w:tc>
          <w:tcPr>
            <w:tcW w:w="3528" w:type="dxa"/>
            <w:vMerge/>
          </w:tcPr>
          <w:p w:rsidR="006C42DD" w:rsidRDefault="006C42DD" w:rsidP="00736564">
            <w:pPr>
              <w:pStyle w:val="Default"/>
              <w:jc w:val="both"/>
              <w:rPr>
                <w:color w:val="auto"/>
              </w:rPr>
            </w:pPr>
          </w:p>
        </w:tc>
        <w:tc>
          <w:tcPr>
            <w:tcW w:w="2031" w:type="dxa"/>
            <w:vMerge/>
          </w:tcPr>
          <w:p w:rsidR="006C42DD" w:rsidRPr="00A60BA7" w:rsidRDefault="006C42DD" w:rsidP="00736564">
            <w:pPr>
              <w:pStyle w:val="Default"/>
              <w:jc w:val="both"/>
              <w:rPr>
                <w:b/>
                <w:bCs/>
                <w:sz w:val="23"/>
                <w:szCs w:val="23"/>
              </w:rPr>
            </w:pPr>
          </w:p>
        </w:tc>
        <w:tc>
          <w:tcPr>
            <w:tcW w:w="1498" w:type="dxa"/>
          </w:tcPr>
          <w:p w:rsidR="006C42DD" w:rsidRPr="006C42DD" w:rsidRDefault="006C42DD" w:rsidP="00736564">
            <w:pPr>
              <w:pStyle w:val="Default"/>
              <w:jc w:val="both"/>
              <w:rPr>
                <w:sz w:val="23"/>
                <w:szCs w:val="23"/>
              </w:rPr>
            </w:pPr>
            <w:r w:rsidRPr="006C42DD">
              <w:rPr>
                <w:sz w:val="23"/>
                <w:szCs w:val="23"/>
              </w:rPr>
              <w:t>Полигони</w:t>
            </w:r>
          </w:p>
        </w:tc>
        <w:tc>
          <w:tcPr>
            <w:tcW w:w="3528" w:type="dxa"/>
          </w:tcPr>
          <w:p w:rsidR="006C42DD" w:rsidRPr="006C42DD" w:rsidRDefault="006C42DD" w:rsidP="00736564">
            <w:pPr>
              <w:pStyle w:val="Default"/>
              <w:jc w:val="both"/>
              <w:rPr>
                <w:bCs/>
                <w:sz w:val="23"/>
                <w:szCs w:val="23"/>
              </w:rPr>
            </w:pPr>
            <w:r w:rsidRPr="006C42DD">
              <w:rPr>
                <w:bCs/>
                <w:sz w:val="23"/>
                <w:szCs w:val="23"/>
              </w:rPr>
              <w:t>Полигон у складу са реализованим моторичким садржајима.</w:t>
            </w:r>
          </w:p>
        </w:tc>
      </w:tr>
      <w:tr w:rsidR="006C42DD" w:rsidTr="006C42DD">
        <w:trPr>
          <w:trHeight w:val="2250"/>
        </w:trPr>
        <w:tc>
          <w:tcPr>
            <w:tcW w:w="3528" w:type="dxa"/>
            <w:vMerge/>
          </w:tcPr>
          <w:p w:rsidR="006C42DD" w:rsidRDefault="006C42DD" w:rsidP="00736564">
            <w:pPr>
              <w:pStyle w:val="Default"/>
              <w:jc w:val="both"/>
              <w:rPr>
                <w:color w:val="auto"/>
              </w:rPr>
            </w:pPr>
          </w:p>
        </w:tc>
        <w:tc>
          <w:tcPr>
            <w:tcW w:w="2031" w:type="dxa"/>
            <w:vMerge w:val="restart"/>
          </w:tcPr>
          <w:p w:rsidR="006C42DD" w:rsidRPr="00A60BA7" w:rsidRDefault="006C42DD" w:rsidP="00736564">
            <w:pPr>
              <w:pStyle w:val="Default"/>
              <w:jc w:val="both"/>
              <w:rPr>
                <w:b/>
                <w:bCs/>
                <w:sz w:val="23"/>
                <w:szCs w:val="23"/>
              </w:rPr>
            </w:pPr>
            <w:r w:rsidRPr="006C42DD">
              <w:rPr>
                <w:b/>
                <w:bCs/>
                <w:sz w:val="23"/>
                <w:szCs w:val="23"/>
              </w:rPr>
              <w:t>ФИЗИЧКА И ЗДРАВСТВЕНА КУЛТУРА</w:t>
            </w:r>
          </w:p>
        </w:tc>
        <w:tc>
          <w:tcPr>
            <w:tcW w:w="1498" w:type="dxa"/>
          </w:tcPr>
          <w:p w:rsidR="006C42DD" w:rsidRPr="006C42DD" w:rsidRDefault="006C42DD" w:rsidP="00736564">
            <w:pPr>
              <w:pStyle w:val="Default"/>
              <w:jc w:val="both"/>
              <w:rPr>
                <w:sz w:val="23"/>
                <w:szCs w:val="23"/>
              </w:rPr>
            </w:pPr>
            <w:r w:rsidRPr="006C42DD">
              <w:rPr>
                <w:sz w:val="23"/>
                <w:szCs w:val="23"/>
              </w:rPr>
              <w:t>Култура вежбања и играња</w:t>
            </w:r>
          </w:p>
        </w:tc>
        <w:tc>
          <w:tcPr>
            <w:tcW w:w="3528" w:type="dxa"/>
          </w:tcPr>
          <w:p w:rsidR="006C42DD" w:rsidRPr="006C42DD" w:rsidRDefault="006C42DD" w:rsidP="00736564">
            <w:pPr>
              <w:pStyle w:val="Default"/>
              <w:jc w:val="both"/>
              <w:rPr>
                <w:bCs/>
                <w:sz w:val="23"/>
                <w:szCs w:val="23"/>
              </w:rPr>
            </w:pPr>
            <w:r w:rsidRPr="006C42DD">
              <w:rPr>
                <w:bCs/>
                <w:sz w:val="23"/>
                <w:szCs w:val="23"/>
              </w:rPr>
              <w:t>Основна правила: Између четири ватре, Мини-рукомета и Футсала.</w:t>
            </w:r>
          </w:p>
          <w:p w:rsidR="006C42DD" w:rsidRPr="006C42DD" w:rsidRDefault="006C42DD" w:rsidP="00736564">
            <w:pPr>
              <w:pStyle w:val="Default"/>
              <w:jc w:val="both"/>
              <w:rPr>
                <w:bCs/>
                <w:sz w:val="23"/>
                <w:szCs w:val="23"/>
              </w:rPr>
            </w:pPr>
            <w:r w:rsidRPr="006C42DD">
              <w:rPr>
                <w:bCs/>
                <w:sz w:val="23"/>
                <w:szCs w:val="23"/>
              </w:rPr>
              <w:t>Понашање према осталим учесницима у игри (према судији, играчима супротне и сопствене екипе).</w:t>
            </w:r>
          </w:p>
          <w:p w:rsidR="006C42DD" w:rsidRPr="006C42DD" w:rsidRDefault="006C42DD" w:rsidP="00736564">
            <w:pPr>
              <w:pStyle w:val="Default"/>
              <w:jc w:val="both"/>
              <w:rPr>
                <w:bCs/>
                <w:sz w:val="23"/>
                <w:szCs w:val="23"/>
              </w:rPr>
            </w:pPr>
            <w:r w:rsidRPr="006C42DD">
              <w:rPr>
                <w:bCs/>
                <w:sz w:val="23"/>
                <w:szCs w:val="23"/>
              </w:rPr>
              <w:t>Чување и одржавање материјалних добара.</w:t>
            </w:r>
          </w:p>
          <w:p w:rsidR="006C42DD" w:rsidRPr="006C42DD" w:rsidRDefault="006C42DD" w:rsidP="00736564">
            <w:pPr>
              <w:pStyle w:val="Default"/>
              <w:jc w:val="both"/>
              <w:rPr>
                <w:bCs/>
                <w:sz w:val="23"/>
                <w:szCs w:val="23"/>
              </w:rPr>
            </w:pPr>
            <w:r w:rsidRPr="006C42DD">
              <w:rPr>
                <w:bCs/>
                <w:sz w:val="23"/>
                <w:szCs w:val="23"/>
              </w:rPr>
              <w:t>Постављање, склањање и чување справа и реквизита неопходних за вежбање.</w:t>
            </w:r>
          </w:p>
          <w:p w:rsidR="006C42DD" w:rsidRPr="006C42DD" w:rsidRDefault="006C42DD" w:rsidP="00736564">
            <w:pPr>
              <w:pStyle w:val="Default"/>
              <w:jc w:val="both"/>
              <w:rPr>
                <w:bCs/>
                <w:sz w:val="23"/>
                <w:szCs w:val="23"/>
              </w:rPr>
            </w:pPr>
            <w:r w:rsidRPr="006C42DD">
              <w:rPr>
                <w:bCs/>
                <w:sz w:val="23"/>
                <w:szCs w:val="23"/>
              </w:rPr>
              <w:t>„Ферплеј” (навијање, победа, пораз).</w:t>
            </w:r>
          </w:p>
          <w:p w:rsidR="006C42DD" w:rsidRPr="006C42DD" w:rsidRDefault="006C42DD" w:rsidP="00736564">
            <w:pPr>
              <w:pStyle w:val="Default"/>
              <w:jc w:val="both"/>
              <w:rPr>
                <w:bCs/>
                <w:sz w:val="23"/>
                <w:szCs w:val="23"/>
              </w:rPr>
            </w:pPr>
            <w:r w:rsidRPr="006C42DD">
              <w:rPr>
                <w:bCs/>
                <w:sz w:val="23"/>
                <w:szCs w:val="23"/>
              </w:rPr>
              <w:t>Породица и вежбање.</w:t>
            </w:r>
          </w:p>
          <w:p w:rsidR="006C42DD" w:rsidRPr="006C42DD" w:rsidRDefault="006C42DD" w:rsidP="00736564">
            <w:pPr>
              <w:pStyle w:val="Default"/>
              <w:jc w:val="both"/>
              <w:rPr>
                <w:bCs/>
                <w:sz w:val="23"/>
                <w:szCs w:val="23"/>
              </w:rPr>
            </w:pPr>
            <w:r w:rsidRPr="006C42DD">
              <w:rPr>
                <w:bCs/>
                <w:sz w:val="23"/>
                <w:szCs w:val="23"/>
              </w:rPr>
              <w:t>Вежбање као део дневних активности.</w:t>
            </w:r>
          </w:p>
        </w:tc>
      </w:tr>
      <w:tr w:rsidR="006C42DD" w:rsidTr="006C42DD">
        <w:trPr>
          <w:trHeight w:val="2250"/>
        </w:trPr>
        <w:tc>
          <w:tcPr>
            <w:tcW w:w="3528" w:type="dxa"/>
            <w:vMerge/>
          </w:tcPr>
          <w:p w:rsidR="006C42DD" w:rsidRDefault="006C42DD" w:rsidP="00736564">
            <w:pPr>
              <w:pStyle w:val="Default"/>
              <w:jc w:val="both"/>
              <w:rPr>
                <w:color w:val="auto"/>
              </w:rPr>
            </w:pPr>
          </w:p>
        </w:tc>
        <w:tc>
          <w:tcPr>
            <w:tcW w:w="2031" w:type="dxa"/>
            <w:vMerge/>
          </w:tcPr>
          <w:p w:rsidR="006C42DD" w:rsidRPr="006C42DD" w:rsidRDefault="006C42DD" w:rsidP="00736564">
            <w:pPr>
              <w:pStyle w:val="Default"/>
              <w:jc w:val="both"/>
              <w:rPr>
                <w:b/>
                <w:bCs/>
                <w:sz w:val="23"/>
                <w:szCs w:val="23"/>
              </w:rPr>
            </w:pPr>
          </w:p>
        </w:tc>
        <w:tc>
          <w:tcPr>
            <w:tcW w:w="1498" w:type="dxa"/>
          </w:tcPr>
          <w:p w:rsidR="006C42DD" w:rsidRPr="006C42DD" w:rsidRDefault="006C42DD" w:rsidP="00736564">
            <w:pPr>
              <w:pStyle w:val="Default"/>
              <w:jc w:val="both"/>
              <w:rPr>
                <w:sz w:val="23"/>
                <w:szCs w:val="23"/>
              </w:rPr>
            </w:pPr>
            <w:r w:rsidRPr="006C42DD">
              <w:rPr>
                <w:sz w:val="23"/>
                <w:szCs w:val="23"/>
              </w:rPr>
              <w:t>Здравствено васпитање</w:t>
            </w:r>
          </w:p>
        </w:tc>
        <w:tc>
          <w:tcPr>
            <w:tcW w:w="3528" w:type="dxa"/>
          </w:tcPr>
          <w:p w:rsidR="006C42DD" w:rsidRPr="006C42DD" w:rsidRDefault="006C42DD" w:rsidP="00736564">
            <w:pPr>
              <w:pStyle w:val="Default"/>
              <w:jc w:val="both"/>
              <w:rPr>
                <w:bCs/>
                <w:sz w:val="23"/>
                <w:szCs w:val="23"/>
              </w:rPr>
            </w:pPr>
            <w:r w:rsidRPr="006C42DD">
              <w:rPr>
                <w:bCs/>
                <w:sz w:val="23"/>
                <w:szCs w:val="23"/>
              </w:rPr>
              <w:t>Моје срце – пулс.</w:t>
            </w:r>
          </w:p>
          <w:p w:rsidR="006C42DD" w:rsidRPr="006C42DD" w:rsidRDefault="006C42DD" w:rsidP="00736564">
            <w:pPr>
              <w:pStyle w:val="Default"/>
              <w:jc w:val="both"/>
              <w:rPr>
                <w:bCs/>
                <w:sz w:val="23"/>
                <w:szCs w:val="23"/>
              </w:rPr>
            </w:pPr>
            <w:r w:rsidRPr="006C42DD">
              <w:rPr>
                <w:bCs/>
                <w:sz w:val="23"/>
                <w:szCs w:val="23"/>
              </w:rPr>
              <w:t>Дисање и вежбање.</w:t>
            </w:r>
          </w:p>
          <w:p w:rsidR="006C42DD" w:rsidRPr="006C42DD" w:rsidRDefault="006C42DD" w:rsidP="00736564">
            <w:pPr>
              <w:pStyle w:val="Default"/>
              <w:jc w:val="both"/>
              <w:rPr>
                <w:bCs/>
                <w:sz w:val="23"/>
                <w:szCs w:val="23"/>
              </w:rPr>
            </w:pPr>
            <w:r w:rsidRPr="006C42DD">
              <w:rPr>
                <w:bCs/>
                <w:sz w:val="23"/>
                <w:szCs w:val="23"/>
              </w:rPr>
              <w:t>Хигијена простора за вежбање.</w:t>
            </w:r>
          </w:p>
          <w:p w:rsidR="006C42DD" w:rsidRPr="006C42DD" w:rsidRDefault="006C42DD" w:rsidP="00736564">
            <w:pPr>
              <w:pStyle w:val="Default"/>
              <w:jc w:val="both"/>
              <w:rPr>
                <w:bCs/>
                <w:sz w:val="23"/>
                <w:szCs w:val="23"/>
              </w:rPr>
            </w:pPr>
            <w:r w:rsidRPr="006C42DD">
              <w:rPr>
                <w:bCs/>
                <w:sz w:val="23"/>
                <w:szCs w:val="23"/>
              </w:rPr>
              <w:t>Значај воћа и поврћа у исхрани.</w:t>
            </w:r>
          </w:p>
          <w:p w:rsidR="006C42DD" w:rsidRPr="006C42DD" w:rsidRDefault="006C42DD" w:rsidP="00736564">
            <w:pPr>
              <w:pStyle w:val="Default"/>
              <w:jc w:val="both"/>
              <w:rPr>
                <w:bCs/>
                <w:sz w:val="23"/>
                <w:szCs w:val="23"/>
              </w:rPr>
            </w:pPr>
            <w:r w:rsidRPr="006C42DD">
              <w:rPr>
                <w:bCs/>
                <w:sz w:val="23"/>
                <w:szCs w:val="23"/>
              </w:rPr>
              <w:t>Значај воде за организам и вежбање.</w:t>
            </w:r>
          </w:p>
          <w:p w:rsidR="006C42DD" w:rsidRPr="006C42DD" w:rsidRDefault="006C42DD" w:rsidP="00736564">
            <w:pPr>
              <w:pStyle w:val="Default"/>
              <w:jc w:val="both"/>
              <w:rPr>
                <w:bCs/>
                <w:sz w:val="23"/>
                <w:szCs w:val="23"/>
              </w:rPr>
            </w:pPr>
            <w:r w:rsidRPr="006C42DD">
              <w:rPr>
                <w:bCs/>
                <w:sz w:val="23"/>
                <w:szCs w:val="23"/>
              </w:rPr>
              <w:t>Поступање у случају повреде.</w:t>
            </w:r>
          </w:p>
        </w:tc>
      </w:tr>
    </w:tbl>
    <w:p w:rsidR="002F09B3" w:rsidRDefault="002F09B3" w:rsidP="00736564">
      <w:pPr>
        <w:autoSpaceDE w:val="0"/>
        <w:autoSpaceDN w:val="0"/>
        <w:adjustRightInd w:val="0"/>
        <w:jc w:val="both"/>
        <w:rPr>
          <w:rFonts w:eastAsiaTheme="minorHAnsi"/>
          <w:b/>
          <w:bCs/>
          <w:noProof w:val="0"/>
          <w:color w:val="000000"/>
          <w:sz w:val="23"/>
          <w:szCs w:val="23"/>
          <w:lang w:val="en-GB"/>
        </w:rPr>
      </w:pPr>
      <w:r>
        <w:rPr>
          <w:b/>
          <w:bCs/>
          <w:sz w:val="23"/>
          <w:szCs w:val="23"/>
        </w:rPr>
        <w:t xml:space="preserve">Кључни појмови садржаја: </w:t>
      </w:r>
      <w:r>
        <w:rPr>
          <w:sz w:val="23"/>
          <w:szCs w:val="23"/>
        </w:rPr>
        <w:t>физичке способности, моторичке вештине, здравље, плес и игра.</w:t>
      </w:r>
    </w:p>
    <w:p w:rsidR="002F09B3" w:rsidRDefault="002F09B3" w:rsidP="00736564">
      <w:pPr>
        <w:autoSpaceDE w:val="0"/>
        <w:autoSpaceDN w:val="0"/>
        <w:adjustRightInd w:val="0"/>
        <w:jc w:val="both"/>
        <w:rPr>
          <w:rFonts w:eastAsiaTheme="minorHAnsi"/>
          <w:b/>
          <w:bCs/>
          <w:noProof w:val="0"/>
          <w:color w:val="000000"/>
          <w:sz w:val="23"/>
          <w:szCs w:val="23"/>
          <w:lang w:val="en-GB"/>
        </w:rPr>
      </w:pPr>
    </w:p>
    <w:p w:rsidR="002F09B3" w:rsidRDefault="002F09B3" w:rsidP="00736564">
      <w:pPr>
        <w:autoSpaceDE w:val="0"/>
        <w:autoSpaceDN w:val="0"/>
        <w:adjustRightInd w:val="0"/>
        <w:jc w:val="both"/>
        <w:rPr>
          <w:rFonts w:eastAsiaTheme="minorHAnsi"/>
          <w:b/>
          <w:bCs/>
          <w:noProof w:val="0"/>
          <w:color w:val="000000"/>
          <w:sz w:val="23"/>
          <w:szCs w:val="23"/>
          <w:lang w:val="en-GB"/>
        </w:rPr>
      </w:pP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b/>
          <w:bCs/>
          <w:noProof w:val="0"/>
          <w:color w:val="000000"/>
          <w:sz w:val="23"/>
          <w:szCs w:val="23"/>
          <w:lang w:val="en-GB"/>
        </w:rPr>
        <w:lastRenderedPageBreak/>
        <w:t xml:space="preserve">УПУТСТВО ЗА ДИДАКТИЧКО-МЕТОДИЧКО ОСТВАРИВАЊЕ ПРОГРАМА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Концепција Физичког и здравственог васпитања заснива се на јединству наставних, ваннаставних и ваншколских организационих облика рада, као основне претпоставке за остваривање циља кроз достизање исхода овог васпитно-образовног подручја које се састоји из три предметне области: </w:t>
      </w:r>
    </w:p>
    <w:p w:rsidR="002F09B3" w:rsidRPr="002F09B3" w:rsidRDefault="002F09B3" w:rsidP="00736564">
      <w:pPr>
        <w:autoSpaceDE w:val="0"/>
        <w:autoSpaceDN w:val="0"/>
        <w:adjustRightInd w:val="0"/>
        <w:spacing w:after="180"/>
        <w:jc w:val="both"/>
        <w:rPr>
          <w:rFonts w:eastAsiaTheme="minorHAnsi"/>
          <w:noProof w:val="0"/>
          <w:color w:val="000000"/>
          <w:sz w:val="23"/>
          <w:szCs w:val="23"/>
          <w:lang w:val="en-GB"/>
        </w:rPr>
      </w:pPr>
      <w:r w:rsidRPr="002F09B3">
        <w:rPr>
          <w:rFonts w:ascii="Arial" w:eastAsiaTheme="minorHAnsi" w:hAnsi="Arial" w:cs="Arial"/>
          <w:noProof w:val="0"/>
          <w:color w:val="000000"/>
          <w:sz w:val="23"/>
          <w:szCs w:val="23"/>
          <w:lang w:val="en-GB"/>
        </w:rPr>
        <w:t xml:space="preserve">- </w:t>
      </w:r>
      <w:r w:rsidRPr="002F09B3">
        <w:rPr>
          <w:rFonts w:eastAsiaTheme="minorHAnsi"/>
          <w:noProof w:val="0"/>
          <w:color w:val="000000"/>
          <w:sz w:val="23"/>
          <w:szCs w:val="23"/>
          <w:lang w:val="en-GB"/>
        </w:rPr>
        <w:t xml:space="preserve">физичке способности, </w:t>
      </w:r>
    </w:p>
    <w:p w:rsidR="002F09B3" w:rsidRPr="002F09B3" w:rsidRDefault="002F09B3" w:rsidP="00736564">
      <w:pPr>
        <w:autoSpaceDE w:val="0"/>
        <w:autoSpaceDN w:val="0"/>
        <w:adjustRightInd w:val="0"/>
        <w:spacing w:after="180"/>
        <w:jc w:val="both"/>
        <w:rPr>
          <w:rFonts w:eastAsiaTheme="minorHAnsi"/>
          <w:noProof w:val="0"/>
          <w:color w:val="000000"/>
          <w:sz w:val="23"/>
          <w:szCs w:val="23"/>
          <w:lang w:val="en-GB"/>
        </w:rPr>
      </w:pPr>
      <w:r w:rsidRPr="002F09B3">
        <w:rPr>
          <w:rFonts w:ascii="Arial" w:eastAsiaTheme="minorHAnsi" w:hAnsi="Arial" w:cs="Arial"/>
          <w:noProof w:val="0"/>
          <w:color w:val="000000"/>
          <w:sz w:val="23"/>
          <w:szCs w:val="23"/>
          <w:lang w:val="en-GB"/>
        </w:rPr>
        <w:t xml:space="preserve">- </w:t>
      </w:r>
      <w:r w:rsidRPr="002F09B3">
        <w:rPr>
          <w:rFonts w:eastAsiaTheme="minorHAnsi"/>
          <w:noProof w:val="0"/>
          <w:color w:val="000000"/>
          <w:sz w:val="23"/>
          <w:szCs w:val="23"/>
          <w:lang w:val="en-GB"/>
        </w:rPr>
        <w:t xml:space="preserve">моторичке вештине, и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ascii="Arial" w:eastAsiaTheme="minorHAnsi" w:hAnsi="Arial" w:cs="Arial"/>
          <w:noProof w:val="0"/>
          <w:color w:val="000000"/>
          <w:sz w:val="23"/>
          <w:szCs w:val="23"/>
          <w:lang w:val="en-GB"/>
        </w:rPr>
        <w:t xml:space="preserve">- </w:t>
      </w:r>
      <w:r w:rsidRPr="002F09B3">
        <w:rPr>
          <w:rFonts w:eastAsiaTheme="minorHAnsi"/>
          <w:noProof w:val="0"/>
          <w:color w:val="000000"/>
          <w:sz w:val="23"/>
          <w:szCs w:val="23"/>
          <w:lang w:val="en-GB"/>
        </w:rPr>
        <w:t xml:space="preserve">физичке и здравствене културе.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Већина исхода у програму је развојног карактера и протежу се кроз цео први циклус основног образовања и васпитања, узимајући у обзир узраст ученика и сензитивне периоде развоја физичких способности.</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Програм трећег разреда базиран је на континуираном развијању знања, вештина, ставова и вредности.</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b/>
          <w:bCs/>
          <w:noProof w:val="0"/>
          <w:color w:val="000000"/>
          <w:sz w:val="23"/>
          <w:szCs w:val="23"/>
          <w:lang w:val="en-GB"/>
        </w:rPr>
        <w:t xml:space="preserve">ОРГАНИЗАЦИОНИ ОБЛИЦИ РАДА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А.Часови Физичког и здравственог васпитања.</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Б. Слободне активности.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В. Недеља школског спорта.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Г. Активности у природи (крос, спортски дан, излети, зимовање, летовање ...).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Д. Школска такмичења.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Ђ. Корективно-педагошки рад и допунска настава.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b/>
          <w:bCs/>
          <w:noProof w:val="0"/>
          <w:color w:val="000000"/>
          <w:sz w:val="23"/>
          <w:szCs w:val="23"/>
          <w:lang w:val="en-GB"/>
        </w:rPr>
        <w:t xml:space="preserve">А. Часови физичког и здравственог васпитања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Наставне области: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1. ФИЗИЧКЕ СПОСОБНОСТИ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На свим часовима као и у другим организационим облицима рада, посебан акценат се ставља на: </w:t>
      </w:r>
    </w:p>
    <w:p w:rsidR="002F09B3" w:rsidRPr="002F09B3" w:rsidRDefault="002F09B3" w:rsidP="00736564">
      <w:pPr>
        <w:autoSpaceDE w:val="0"/>
        <w:autoSpaceDN w:val="0"/>
        <w:adjustRightInd w:val="0"/>
        <w:spacing w:after="21"/>
        <w:jc w:val="both"/>
        <w:rPr>
          <w:rFonts w:eastAsiaTheme="minorHAnsi"/>
          <w:noProof w:val="0"/>
          <w:color w:val="000000"/>
          <w:sz w:val="23"/>
          <w:szCs w:val="23"/>
          <w:lang w:val="en-GB"/>
        </w:rPr>
      </w:pPr>
      <w:r w:rsidRPr="002F09B3">
        <w:rPr>
          <w:rFonts w:ascii="Arial" w:eastAsiaTheme="minorHAnsi" w:hAnsi="Arial" w:cs="Arial"/>
          <w:noProof w:val="0"/>
          <w:color w:val="000000"/>
          <w:sz w:val="23"/>
          <w:szCs w:val="23"/>
          <w:lang w:val="en-GB"/>
        </w:rPr>
        <w:t xml:space="preserve">- </w:t>
      </w:r>
      <w:r w:rsidRPr="002F09B3">
        <w:rPr>
          <w:rFonts w:eastAsiaTheme="minorHAnsi"/>
          <w:noProof w:val="0"/>
          <w:color w:val="000000"/>
          <w:sz w:val="23"/>
          <w:szCs w:val="23"/>
          <w:lang w:val="en-GB"/>
        </w:rPr>
        <w:t xml:space="preserve">развијање физичких способности које се континуирано реализује у припремном делу часа. Део главне фазе користи се за развој основних физичких способности узимајући у обзир утицај који наставна тема има на њихов развој. Методе и облици рада бирају се у складу са потребама и могућностима ученика и материјално-техничким условима за рад; </w:t>
      </w:r>
    </w:p>
    <w:p w:rsidR="002F09B3" w:rsidRPr="002F09B3" w:rsidRDefault="002F09B3" w:rsidP="00736564">
      <w:pPr>
        <w:autoSpaceDE w:val="0"/>
        <w:autoSpaceDN w:val="0"/>
        <w:adjustRightInd w:val="0"/>
        <w:spacing w:after="21"/>
        <w:jc w:val="both"/>
        <w:rPr>
          <w:rFonts w:eastAsiaTheme="minorHAnsi"/>
          <w:noProof w:val="0"/>
          <w:color w:val="000000"/>
          <w:sz w:val="23"/>
          <w:szCs w:val="23"/>
          <w:lang w:val="en-GB"/>
        </w:rPr>
      </w:pPr>
      <w:r w:rsidRPr="002F09B3">
        <w:rPr>
          <w:rFonts w:ascii="Arial" w:eastAsiaTheme="minorHAnsi" w:hAnsi="Arial" w:cs="Arial"/>
          <w:noProof w:val="0"/>
          <w:color w:val="000000"/>
          <w:sz w:val="23"/>
          <w:szCs w:val="23"/>
          <w:lang w:val="en-GB"/>
        </w:rPr>
        <w:t xml:space="preserve">- </w:t>
      </w:r>
      <w:r w:rsidRPr="002F09B3">
        <w:rPr>
          <w:rFonts w:eastAsiaTheme="minorHAnsi"/>
          <w:noProof w:val="0"/>
          <w:color w:val="000000"/>
          <w:sz w:val="23"/>
          <w:szCs w:val="23"/>
          <w:lang w:val="en-GB"/>
        </w:rPr>
        <w:t xml:space="preserve">подстицање ученика на самостално вежбање;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ascii="Arial" w:eastAsiaTheme="minorHAnsi" w:hAnsi="Arial" w:cs="Arial"/>
          <w:noProof w:val="0"/>
          <w:color w:val="000000"/>
          <w:sz w:val="23"/>
          <w:szCs w:val="23"/>
          <w:lang w:val="en-GB"/>
        </w:rPr>
        <w:t xml:space="preserve">- </w:t>
      </w:r>
      <w:r w:rsidRPr="002F09B3">
        <w:rPr>
          <w:rFonts w:eastAsiaTheme="minorHAnsi"/>
          <w:noProof w:val="0"/>
          <w:color w:val="000000"/>
          <w:sz w:val="23"/>
          <w:szCs w:val="23"/>
          <w:lang w:val="en-GB"/>
        </w:rPr>
        <w:t xml:space="preserve">правилно држања тела.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p>
    <w:p w:rsid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Програм развоја физичких способности је саставни део годишњег плана рада наставника.Праћење, вредновање и евидентирање физичких способности ученика спроводи се на основу Приручника за праћење физичког развоја и развоја моторичких способности ученикау настави физичког васпитања, (Завод за вредновање квалитета образовања и васпитања, 2016).</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2. МОТОРИЧКЕ ВЕШТИНЕ, СПОРТ И СПОРТСКЕ ДИСЦИПЛИНЕ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Учење моторичких вештина остварује се кроз различите активности применом основних дидактичко-методичких приципа и метода рада неопходних за достизање постављених исхода.Моторичке вештине треба да омогуће ученицима сналажење у свакодневним и специфичним животним ситуацијама у којима се очекује њихова примена.Ученицима који имају потешкоће са одређеним мотoричким вештинама задају се вежбања слична али лакша од предвиђених или предвежбе.Ученицима који имају потешкоће да достигну предвиђени исход, оставља се могућност да исти достигне у наредном периоду.У раду са напреднијим ученицима могу се користити додатни садржаји у складу са његовим способностима.Кроз процес остваривања програма неопходно је пратити способности ученика за различите физичке активности.</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Усавршавање моторичких вештина је континуирани процес без обзира на садржаје програма (техника ходања, трчања, примена научене игре итд).Пре учења нових </w:t>
      </w:r>
      <w:r w:rsidRPr="002F09B3">
        <w:rPr>
          <w:rFonts w:eastAsiaTheme="minorHAnsi"/>
          <w:noProof w:val="0"/>
          <w:color w:val="000000"/>
          <w:sz w:val="23"/>
          <w:szCs w:val="23"/>
          <w:lang w:val="en-GB"/>
        </w:rPr>
        <w:lastRenderedPageBreak/>
        <w:t>моторичких вештина у трећем, неопходно је поновити развијене моторичке вештине из првог и другог разреда.</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3. ФИЗИЧКА И ЗДРАВСТВЕНА КУЛТУРА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Ова наставна област реализујe се кроз све организационе облике рада, наставне области и теме уз практичан рад.</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Достизањем исхода ове наставне области, ученици развијају знања, вештине, ставове и вредности о вежбању (основним појмовима о вежби, како се неко вежбање изводи и чему конкретна вежба и вежбање служи), физичком васпитању, спорту и здрављу.Основне информације о вежбању и здрављу преносе се непосредно пре, током и након вежбања на часу.</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Ова наставна област обухвата: формирање правилног односа према физичком вежбању и здрављу; развијање и неговање другарства; препознавање негативних – неприхватљивих облика понашања у игри и др.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Поред наведеног у овој области потребно је радити и на: неговању патриотских вредности (народне традиције и интеркултуралности); формирању правилног односа према различитостима, чувању личне и школске имовине, неговању друштвених вредности итд. </w:t>
      </w:r>
    </w:p>
    <w:p w:rsidR="002F09B3" w:rsidRPr="002F09B3" w:rsidRDefault="002F09B3" w:rsidP="00736564">
      <w:pPr>
        <w:autoSpaceDE w:val="0"/>
        <w:autoSpaceDN w:val="0"/>
        <w:adjustRightInd w:val="0"/>
        <w:jc w:val="both"/>
        <w:rPr>
          <w:rFonts w:eastAsiaTheme="minorHAnsi"/>
          <w:b/>
          <w:noProof w:val="0"/>
          <w:color w:val="000000"/>
          <w:sz w:val="23"/>
          <w:szCs w:val="23"/>
          <w:lang w:val="en-GB"/>
        </w:rPr>
      </w:pPr>
      <w:r w:rsidRPr="002F09B3">
        <w:rPr>
          <w:rFonts w:eastAsiaTheme="minorHAnsi"/>
          <w:b/>
          <w:noProof w:val="0"/>
          <w:color w:val="000000"/>
          <w:sz w:val="23"/>
          <w:szCs w:val="23"/>
          <w:lang w:val="en-GB"/>
        </w:rPr>
        <w:t xml:space="preserve">I. ПЛАНИРАЊЕ НАСТАВЕ И УЧЕЊА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Дефинисани исходи су важан део и незаобилазан елемент процеса планирања наставе и учења.Дефинисани исходи представљају резултат учења на крају сваког разреда, па је при планирању рада потребно одредити временску динамику у односу на остваривање одређених исхода током школске године.</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Неопходно је посебну пажњу обратити на исходе које није могуће достићи током једног или више часова, већ је у ту сврху потребно реализовати различите активности током године.</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Предмет се реализује кроз 108 часова практичнe наставe.Број часова датих наставних тема планира се на основу процене наставника, материјално-техничких и просторних услова.Наставне теме или поједини садржаји за које не постоје услови за реализацију могу бити замењени одговарајућим темама или садржајима програма за које постоје одговарајући услови.</w:t>
      </w:r>
    </w:p>
    <w:p w:rsidR="002F09B3" w:rsidRPr="002F09B3" w:rsidRDefault="002F09B3" w:rsidP="00736564">
      <w:pPr>
        <w:autoSpaceDE w:val="0"/>
        <w:autoSpaceDN w:val="0"/>
        <w:adjustRightInd w:val="0"/>
        <w:jc w:val="both"/>
        <w:rPr>
          <w:rFonts w:eastAsiaTheme="minorHAnsi"/>
          <w:b/>
          <w:noProof w:val="0"/>
          <w:color w:val="000000"/>
          <w:sz w:val="23"/>
          <w:szCs w:val="23"/>
          <w:lang w:val="en-GB"/>
        </w:rPr>
      </w:pPr>
      <w:r w:rsidRPr="002F09B3">
        <w:rPr>
          <w:rFonts w:eastAsiaTheme="minorHAnsi"/>
          <w:b/>
          <w:noProof w:val="0"/>
          <w:color w:val="000000"/>
          <w:sz w:val="23"/>
          <w:szCs w:val="23"/>
          <w:lang w:val="en-GB"/>
        </w:rPr>
        <w:t xml:space="preserve">II. ОСТВАРИВАЊЕ НАСТАВЕ И УЧЕЊА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ФИЗИЧКЕ СПОСОБНОСТИ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При планирању вежбања у припремној фази часа, треба узети у обзир утицај наставне теме на физичке способности ученика и применити вежбе чији делови биомеханичке структуре одговарају основном задатку главне фазе часа и служе за обучавање и увежбавање конкретног задатка.Методе вежбања које се примењују у настави су тренажне методе (континуирани, понављајући метод), прилагођене узрасним карактеристикама ученика.У раду са ученицима треба примењивати диференциране облике рада, дозирати вежбања у складу са њиховим могућностима и примењивати одговарајућу терминологију вежби.Време извођења вежби и број понављања задају се групама ученика или појединцима у складу са њиховим способностима, водећи рачуна о постизању што веће радне ефикасности и оптимализацији интензитета рада.</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Препоручени начини рада за развој физичких способности ученика.</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1. Развој снаге: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 без и са реквизитима,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 на справама и уз помоћ справа.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2. Развој покретљивости: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 без и са реквизитима,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 уз коришћење справа.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3. Развој издржљивости: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 трчање,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 елементарне игре,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lastRenderedPageBreak/>
        <w:t xml:space="preserve">- вежбање уз музику,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 плес.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4. Развој координације: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 извођење координационих вежби у различитом ритму и променљивим условима.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5. Развој брзине: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 вежбе изводити максималном брзином из различитих почетних положаја на одређени знак – старт из различитих положаја;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 трчање са убрзањем;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 штафетне игре.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За ученике који из здравствених разлога изводе посебно одабране вежбе, потребно је обезбедити посебно место за вежбање.</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МОТОРИЧКЕ ВЕШТИНЕ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1. Атлетика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Поновити различите варијанте ходања и трчања из претходних разреда.</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Трчање уз правилно постављање стопала и правилан рад руку, са подизањем колена, трчање преко препрека, трчање са променом ритма, трчање са променом правца и смера, брзо трчање 40 m са стартом из различитих почетних положаја, елементарне игре са трчањем.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Спринтерско трчање: вежбе технике трчања, (ниски скип, високи скип, забацивање потколенице, итд), ниски старт и фазе трчања.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Истрајно трчање: вежбе технике кроз континуирано трчање.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Скок удаљ основни елементи згрчне технике.</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Бацање лоптице у даљ: усвајање вежбе у целини.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Скок увис прекорачном техником; Обучавање технике врши се у целини а по потреби рашчлањивањем на фазе.</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2. Спортска гимнастика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1. Вежбе на тлу: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Основни садржаји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Pr>
          <w:rFonts w:eastAsiaTheme="minorHAnsi"/>
          <w:noProof w:val="0"/>
          <w:color w:val="000000"/>
          <w:sz w:val="23"/>
          <w:szCs w:val="23"/>
          <w:lang w:val="en-GB"/>
        </w:rPr>
        <w:t>-</w:t>
      </w:r>
      <w:r w:rsidRPr="002F09B3">
        <w:rPr>
          <w:rFonts w:eastAsiaTheme="minorHAnsi"/>
          <w:noProof w:val="0"/>
          <w:color w:val="000000"/>
          <w:sz w:val="23"/>
          <w:szCs w:val="23"/>
          <w:lang w:val="en-GB"/>
        </w:rPr>
        <w:t xml:space="preserve">колут напред из упора стојећег опружених ногу,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Pr>
          <w:rFonts w:eastAsiaTheme="minorHAnsi"/>
          <w:noProof w:val="0"/>
          <w:color w:val="000000"/>
          <w:sz w:val="23"/>
          <w:szCs w:val="23"/>
          <w:lang w:val="en-GB"/>
        </w:rPr>
        <w:t>-</w:t>
      </w:r>
      <w:r w:rsidRPr="002F09B3">
        <w:rPr>
          <w:rFonts w:eastAsiaTheme="minorHAnsi"/>
          <w:noProof w:val="0"/>
          <w:color w:val="000000"/>
          <w:sz w:val="23"/>
          <w:szCs w:val="23"/>
          <w:lang w:val="en-GB"/>
        </w:rPr>
        <w:t xml:space="preserve">колут напред преко препреке,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Pr>
          <w:rFonts w:eastAsiaTheme="minorHAnsi"/>
          <w:noProof w:val="0"/>
          <w:color w:val="000000"/>
          <w:sz w:val="23"/>
          <w:szCs w:val="23"/>
          <w:lang w:val="en-GB"/>
        </w:rPr>
        <w:t>-</w:t>
      </w:r>
      <w:r w:rsidRPr="002F09B3">
        <w:rPr>
          <w:rFonts w:eastAsiaTheme="minorHAnsi"/>
          <w:noProof w:val="0"/>
          <w:color w:val="000000"/>
          <w:sz w:val="23"/>
          <w:szCs w:val="23"/>
          <w:lang w:val="en-GB"/>
        </w:rPr>
        <w:t xml:space="preserve">два повезана колута назад,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Pr>
          <w:rFonts w:eastAsiaTheme="minorHAnsi"/>
          <w:noProof w:val="0"/>
          <w:color w:val="000000"/>
          <w:sz w:val="23"/>
          <w:szCs w:val="23"/>
          <w:lang w:val="en-GB"/>
        </w:rPr>
        <w:t>-</w:t>
      </w:r>
      <w:r w:rsidRPr="002F09B3">
        <w:rPr>
          <w:rFonts w:eastAsiaTheme="minorHAnsi"/>
          <w:noProof w:val="0"/>
          <w:color w:val="000000"/>
          <w:sz w:val="23"/>
          <w:szCs w:val="23"/>
          <w:lang w:val="en-GB"/>
        </w:rPr>
        <w:t xml:space="preserve">став на лопатицама „свећа“ – опружање и издржај,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Pr>
          <w:rFonts w:eastAsiaTheme="minorHAnsi"/>
          <w:noProof w:val="0"/>
          <w:color w:val="000000"/>
          <w:sz w:val="23"/>
          <w:szCs w:val="23"/>
          <w:lang w:val="en-GB"/>
        </w:rPr>
        <w:t>-</w:t>
      </w:r>
      <w:r w:rsidRPr="002F09B3">
        <w:rPr>
          <w:rFonts w:eastAsiaTheme="minorHAnsi"/>
          <w:noProof w:val="0"/>
          <w:color w:val="000000"/>
          <w:sz w:val="23"/>
          <w:szCs w:val="23"/>
          <w:lang w:val="en-GB"/>
        </w:rPr>
        <w:t xml:space="preserve">мост из лежања на леђима уз помоћ,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Pr>
          <w:rFonts w:eastAsiaTheme="minorHAnsi"/>
          <w:noProof w:val="0"/>
          <w:color w:val="000000"/>
          <w:sz w:val="23"/>
          <w:szCs w:val="23"/>
          <w:lang w:val="en-GB"/>
        </w:rPr>
        <w:t>-</w:t>
      </w:r>
      <w:r w:rsidRPr="002F09B3">
        <w:rPr>
          <w:rFonts w:eastAsiaTheme="minorHAnsi"/>
          <w:noProof w:val="0"/>
          <w:color w:val="000000"/>
          <w:sz w:val="23"/>
          <w:szCs w:val="23"/>
          <w:lang w:val="en-GB"/>
        </w:rPr>
        <w:t xml:space="preserve">припремне вежбе за вагу претклоном и заножењем,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Pr>
          <w:rFonts w:eastAsiaTheme="minorHAnsi"/>
          <w:noProof w:val="0"/>
          <w:color w:val="000000"/>
          <w:sz w:val="23"/>
          <w:szCs w:val="23"/>
          <w:lang w:val="en-GB"/>
        </w:rPr>
        <w:t>-</w:t>
      </w:r>
      <w:r w:rsidRPr="002F09B3">
        <w:rPr>
          <w:rFonts w:eastAsiaTheme="minorHAnsi"/>
          <w:noProof w:val="0"/>
          <w:color w:val="000000"/>
          <w:sz w:val="23"/>
          <w:szCs w:val="23"/>
          <w:lang w:val="en-GB"/>
        </w:rPr>
        <w:t xml:space="preserve">припремне вежбе за став на шакама.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Проширени садржаји: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Pr>
          <w:rFonts w:eastAsiaTheme="minorHAnsi"/>
          <w:noProof w:val="0"/>
          <w:color w:val="000000"/>
          <w:sz w:val="23"/>
          <w:szCs w:val="23"/>
          <w:lang w:val="en-GB"/>
        </w:rPr>
        <w:t>-</w:t>
      </w:r>
      <w:r w:rsidRPr="002F09B3">
        <w:rPr>
          <w:rFonts w:eastAsiaTheme="minorHAnsi"/>
          <w:noProof w:val="0"/>
          <w:color w:val="000000"/>
          <w:sz w:val="23"/>
          <w:szCs w:val="23"/>
          <w:lang w:val="en-GB"/>
        </w:rPr>
        <w:t xml:space="preserve">комбинације две и више савладаних вежби.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Одељењско такмичење са задатом комбинацијом вежби.</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2. Прескок –- специфичне припремне вежбе: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Основни садржаји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Pr>
          <w:rFonts w:eastAsiaTheme="minorHAnsi"/>
          <w:noProof w:val="0"/>
          <w:color w:val="000000"/>
          <w:sz w:val="23"/>
          <w:szCs w:val="23"/>
          <w:lang w:val="en-GB"/>
        </w:rPr>
        <w:t>-</w:t>
      </w:r>
      <w:r w:rsidRPr="002F09B3">
        <w:rPr>
          <w:rFonts w:eastAsiaTheme="minorHAnsi"/>
          <w:noProof w:val="0"/>
          <w:color w:val="000000"/>
          <w:sz w:val="23"/>
          <w:szCs w:val="23"/>
          <w:lang w:val="en-GB"/>
        </w:rPr>
        <w:t xml:space="preserve">суножни одскок и доскок на повишену површину,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Pr>
          <w:rFonts w:eastAsiaTheme="minorHAnsi"/>
          <w:noProof w:val="0"/>
          <w:color w:val="000000"/>
          <w:sz w:val="23"/>
          <w:szCs w:val="23"/>
          <w:lang w:val="en-GB"/>
        </w:rPr>
        <w:t>-</w:t>
      </w:r>
      <w:r w:rsidRPr="002F09B3">
        <w:rPr>
          <w:rFonts w:eastAsiaTheme="minorHAnsi"/>
          <w:noProof w:val="0"/>
          <w:color w:val="000000"/>
          <w:sz w:val="23"/>
          <w:szCs w:val="23"/>
          <w:lang w:val="en-GB"/>
        </w:rPr>
        <w:t xml:space="preserve">на одскочној дасци (држећи се за руке помагача) узастопни суножни скокови,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Pr>
          <w:rFonts w:eastAsiaTheme="minorHAnsi"/>
          <w:noProof w:val="0"/>
          <w:color w:val="000000"/>
          <w:sz w:val="23"/>
          <w:szCs w:val="23"/>
          <w:lang w:val="en-GB"/>
        </w:rPr>
        <w:t>-</w:t>
      </w:r>
      <w:r w:rsidRPr="002F09B3">
        <w:rPr>
          <w:rFonts w:eastAsiaTheme="minorHAnsi"/>
          <w:noProof w:val="0"/>
          <w:color w:val="000000"/>
          <w:sz w:val="23"/>
          <w:szCs w:val="23"/>
          <w:lang w:val="en-GB"/>
        </w:rPr>
        <w:t xml:space="preserve">са неколико корака залета једноножни одскок испред даске, доскок суножно на даску, одскок, фаза лета и доскок,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Pr>
          <w:rFonts w:eastAsiaTheme="minorHAnsi"/>
          <w:noProof w:val="0"/>
          <w:color w:val="000000"/>
          <w:sz w:val="23"/>
          <w:szCs w:val="23"/>
          <w:lang w:val="en-GB"/>
        </w:rPr>
        <w:t>-</w:t>
      </w:r>
      <w:r w:rsidRPr="002F09B3">
        <w:rPr>
          <w:rFonts w:eastAsiaTheme="minorHAnsi"/>
          <w:noProof w:val="0"/>
          <w:color w:val="000000"/>
          <w:sz w:val="23"/>
          <w:szCs w:val="23"/>
          <w:lang w:val="en-GB"/>
        </w:rPr>
        <w:t xml:space="preserve">упором о козлић неколико узастопних одскока са подизањем кукова (суножно и са разножењем, доскок на даску суножно (уз помоћ испред и иза справе).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Проширени програм: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Pr>
          <w:rFonts w:eastAsiaTheme="minorHAnsi"/>
          <w:noProof w:val="0"/>
          <w:color w:val="000000"/>
          <w:sz w:val="23"/>
          <w:szCs w:val="23"/>
          <w:lang w:val="en-GB"/>
        </w:rPr>
        <w:t>-</w:t>
      </w:r>
      <w:r w:rsidRPr="002F09B3">
        <w:rPr>
          <w:rFonts w:eastAsiaTheme="minorHAnsi"/>
          <w:noProof w:val="0"/>
          <w:color w:val="000000"/>
          <w:sz w:val="23"/>
          <w:szCs w:val="23"/>
          <w:lang w:val="en-GB"/>
        </w:rPr>
        <w:t xml:space="preserve">мали козлић, разношка.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Одељењско такмичење: суножни одскок и доскок на повишену површину.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lastRenderedPageBreak/>
        <w:t xml:space="preserve">3. Вежбе у вису и упору и променама висова и упора (одређене вежбе се могу реализовати и на другим погодним справама, уколико су безбедне)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Основни садржаји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 вратило или двовисински разбој – прилагодити висину: наскок у вис предњи, померања улево и удесно; њих у вису предњем,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 наскок у упор предњи на различитим справама; померања у упору,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 дочелно вратило или нижа притка разбоја: узмак корацима уз косу површину до упора предњег активног,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 паралелни разбој: упор, њих, предњихом упор разножно пред рукама,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 дохватни кругови: суножним одривом вис узнето (кроз згиб – уз помоћ), спуст напред до суножног става (кроз згиб, уз помоћ).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Проширени садржаји: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Pr>
          <w:rFonts w:eastAsiaTheme="minorHAnsi"/>
          <w:noProof w:val="0"/>
          <w:color w:val="000000"/>
          <w:sz w:val="23"/>
          <w:szCs w:val="23"/>
          <w:lang w:val="en-GB"/>
        </w:rPr>
        <w:t>-</w:t>
      </w:r>
      <w:r w:rsidRPr="002F09B3">
        <w:rPr>
          <w:rFonts w:eastAsiaTheme="minorHAnsi"/>
          <w:noProof w:val="0"/>
          <w:color w:val="000000"/>
          <w:sz w:val="23"/>
          <w:szCs w:val="23"/>
          <w:lang w:val="en-GB"/>
        </w:rPr>
        <w:t xml:space="preserve">одривом једне ноге узмак до упора предњег и сп. зањихом саскок.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4. Вежбе равнотеже: шведска лупа и ниска греда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Основни садржаји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Pr>
          <w:rFonts w:eastAsiaTheme="minorHAnsi"/>
          <w:noProof w:val="0"/>
          <w:color w:val="000000"/>
          <w:sz w:val="23"/>
          <w:szCs w:val="23"/>
          <w:lang w:val="en-GB"/>
        </w:rPr>
        <w:t>-</w:t>
      </w:r>
      <w:r w:rsidRPr="002F09B3">
        <w:rPr>
          <w:rFonts w:eastAsiaTheme="minorHAnsi"/>
          <w:noProof w:val="0"/>
          <w:color w:val="000000"/>
          <w:sz w:val="23"/>
          <w:szCs w:val="23"/>
          <w:lang w:val="en-GB"/>
        </w:rPr>
        <w:t xml:space="preserve">лицем према клупи – греди бочно: залети одразом једне ноге наскок у став на другој нози, слободном заножити,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Pr>
          <w:rFonts w:eastAsiaTheme="minorHAnsi"/>
          <w:noProof w:val="0"/>
          <w:color w:val="000000"/>
          <w:sz w:val="23"/>
          <w:szCs w:val="23"/>
          <w:lang w:val="en-GB"/>
        </w:rPr>
        <w:t>-</w:t>
      </w:r>
      <w:r w:rsidRPr="002F09B3">
        <w:rPr>
          <w:rFonts w:eastAsiaTheme="minorHAnsi"/>
          <w:noProof w:val="0"/>
          <w:color w:val="000000"/>
          <w:sz w:val="23"/>
          <w:szCs w:val="23"/>
          <w:lang w:val="en-GB"/>
        </w:rPr>
        <w:t xml:space="preserve">различити начини ходања: у успону, са згрченим предножењем, са заножењем, са одножењем, са високим предножењем, различити начини ходања уназад,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Pr>
          <w:rFonts w:eastAsiaTheme="minorHAnsi"/>
          <w:noProof w:val="0"/>
          <w:color w:val="000000"/>
          <w:sz w:val="23"/>
          <w:szCs w:val="23"/>
          <w:lang w:val="en-GB"/>
        </w:rPr>
        <w:t>-</w:t>
      </w:r>
      <w:r w:rsidRPr="002F09B3">
        <w:rPr>
          <w:rFonts w:eastAsiaTheme="minorHAnsi"/>
          <w:noProof w:val="0"/>
          <w:color w:val="000000"/>
          <w:sz w:val="23"/>
          <w:szCs w:val="23"/>
          <w:lang w:val="en-GB"/>
        </w:rPr>
        <w:t xml:space="preserve">скок суножним одскоком, суножни доскок на место одскока,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Pr>
          <w:rFonts w:eastAsiaTheme="minorHAnsi"/>
          <w:noProof w:val="0"/>
          <w:color w:val="000000"/>
          <w:sz w:val="23"/>
          <w:szCs w:val="23"/>
          <w:lang w:val="en-GB"/>
        </w:rPr>
        <w:t>-</w:t>
      </w:r>
      <w:r w:rsidRPr="002F09B3">
        <w:rPr>
          <w:rFonts w:eastAsiaTheme="minorHAnsi"/>
          <w:noProof w:val="0"/>
          <w:color w:val="000000"/>
          <w:sz w:val="23"/>
          <w:szCs w:val="23"/>
          <w:lang w:val="en-GB"/>
        </w:rPr>
        <w:t xml:space="preserve">издржаји на једној нози са различитим положајима слободне ноге,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Pr>
          <w:rFonts w:eastAsiaTheme="minorHAnsi"/>
          <w:noProof w:val="0"/>
          <w:color w:val="000000"/>
          <w:sz w:val="23"/>
          <w:szCs w:val="23"/>
          <w:lang w:val="en-GB"/>
        </w:rPr>
        <w:t>-</w:t>
      </w:r>
      <w:r w:rsidRPr="002F09B3">
        <w:rPr>
          <w:rFonts w:eastAsiaTheme="minorHAnsi"/>
          <w:noProof w:val="0"/>
          <w:color w:val="000000"/>
          <w:sz w:val="23"/>
          <w:szCs w:val="23"/>
          <w:lang w:val="en-GB"/>
        </w:rPr>
        <w:t xml:space="preserve">окрети на греди усправно, у чучњу за 900 и 1800,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Pr>
          <w:rFonts w:eastAsiaTheme="minorHAnsi"/>
          <w:noProof w:val="0"/>
          <w:color w:val="000000"/>
          <w:sz w:val="23"/>
          <w:szCs w:val="23"/>
          <w:lang w:val="en-GB"/>
        </w:rPr>
        <w:t>-</w:t>
      </w:r>
      <w:r w:rsidRPr="002F09B3">
        <w:rPr>
          <w:rFonts w:eastAsiaTheme="minorHAnsi"/>
          <w:noProof w:val="0"/>
          <w:color w:val="000000"/>
          <w:sz w:val="23"/>
          <w:szCs w:val="23"/>
          <w:lang w:val="en-GB"/>
        </w:rPr>
        <w:t xml:space="preserve">саскок згрчено.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Проширени садржаји: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Pr>
          <w:rFonts w:eastAsiaTheme="minorHAnsi"/>
          <w:noProof w:val="0"/>
          <w:color w:val="000000"/>
          <w:sz w:val="23"/>
          <w:szCs w:val="23"/>
          <w:lang w:val="en-GB"/>
        </w:rPr>
        <w:t>-</w:t>
      </w:r>
      <w:r w:rsidRPr="002F09B3">
        <w:rPr>
          <w:rFonts w:eastAsiaTheme="minorHAnsi"/>
          <w:noProof w:val="0"/>
          <w:color w:val="000000"/>
          <w:sz w:val="23"/>
          <w:szCs w:val="23"/>
          <w:lang w:val="en-GB"/>
        </w:rPr>
        <w:t xml:space="preserve">са шведског сандука кораком на високу греду, ходање корацима у складу са способностима ученика; саскок пруженим телом на високо наслагане струњаче (све уз надзор и помоћ наставника).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3. Oснове тимских и спортских игара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3.1. Између четири ватре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Предвежбе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Гађање лоптом у циљ (део зида, медицинка, шведски сандук, клупа итд) једном руком; Рука је у висини рамена или главе.</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Хватање лопте обема рукама у наручје, на груди.</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Игра уз примену правила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Основи тактике: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Кретање играча у пољу.</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Пребацивање лопте (највише два пребацивања).</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 Гађање (у ноге, избор играча који се гађа, правац гађања у односу на положај саиграча и играча који се гађа...).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3.2. Мини–рукомет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Додавање лопте једном руком у месту и кретању.</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Хватање лопте обема рукама у висини груди у месту и кретању.</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Вођење лопте левом и десном руком (у месту и кретању).</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Шутирање из места и кретања – бочни и чеони шут.</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Тактика – игра „човек на човека“.</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3.3. Футсал – „мали фудбал“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Додавање лопте у месту унутрашњим делом стопала.</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Примање лопте унутрашњим делом стопала.</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Додавање и примање лопте у кретању унутрашњим делом стопала (дупли пас).</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lastRenderedPageBreak/>
        <w:t>– Шут унутрашњим делом стопала.</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Игра на два гола.</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4. Плес и ритмика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Вежбе са вијачом: њихање вијаче у бочној равни (једном и другом руком, обема рукама) напред–назад, кружење, отворити вијачу у предручењу, два суножна поскока са међупоскоком, два суножна поскока без међупоскока са окретањем вијаче напред.Зауставити вијачу у предручењу и наставити четири поскока са ноге на ногу.Поновити вежбе са окретањем вијаче уназад.</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 Вежбе са лоптом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Кружење са лоптом у чеоној и бочној равни са обе и једном руком; из одручења зибом почучњем, прехват лопте у предручењу и зибом почучњем до одручења (лопта у другој руци).</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Бацање и хватање: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у задатом ритму у месту и кретању,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са почучњем,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са окретом за 1800.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Народно коло „Савила се бела лоза винова”.</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Народно коло из краја у коме се школа налази.</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5. Пливање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Наставну тему Пливање, реализују школе које за то имају услове у школи или објектима ван ње.</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Вежбе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Правила понашања на пливалишту.</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Вежбе прилагођавања на водену средину (квашење делова тела).</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Вежбе дисања.</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Вежбе плутања (на леђима стомаку и згрчено).</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Вежбе клизања (на стомаку и леђима).</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 Рад ногама у води (краул и леђни краул);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Рад рукама (краул и леђни краул са даском).</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Игре у води.</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Наставу пливања реализује наставник физичког и здравственог васпитања у сарадњи са учитељем одељења.</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6. Полигони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Полигони се примењују након неколико обрађених тематских целина (наставних тема или области) и састављају се од усвојених вежби у складу са са условима за извођење наставе.</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ФИЗИЧКА И ЗДРАВСТВЕНА КУЛТУРА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Ова наставна област реализујe се кроз све друге наставне области и теме уз практичан рад и састоји се од две наставне теме Култура вежбања и играња и Здравствено васпитање.</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Култура вежбања и играња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У раду са ученицима постепено уводити терминологију вежбања и упознати их са утицајем примењених вежби на организам.Упознати ученике са основним правилима Мини-рукомета, Футсала, игре Између четири ватре.</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Подсетити ученике на правила понашања која важе у просторима за физичко вежбање како у школи, тако и ван ње.Истицати неопходност поштовања правила понашања током игре и вежбања.</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Развијање свести о потреби чувања својих и туђих ствари, справа и реквизита које користе.</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Упућивати ученике да информишу родитеље о вежбању на наставним и ваннаставним активностима.</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Указивати на значај вежбања и подстицати ученике на вежбање у слободно време.</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Навикавати ученике да приликом игре или такмичења уважавају све учеснике у игри, њихова постигнућа и међусобне разлике.</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Здравствено васпитање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lastRenderedPageBreak/>
        <w:t xml:space="preserve">Моје срце – пулс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На начин прилагођен ученику објаснити повезаност интензитета вежбања и вредности пулса.Мерење пулса на вратној артерији.</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Дисање и вежбање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Објаснити ученицима значај правилног дисања током вежбања (пешачења, трчања, вежби снаге...). Мерење фреквенције дисања (мери се удах и издах током једног минута) приликом вежбања различитог интензитета.</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Значај воћа и поврћа у исхрани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Указивати ученицима на значај редовног конзумирања воћа и поврћа ради нормалног функционисања организма и обезбеђивања неопходних хранљивих материја за вежбање (витамини и минерали, угљени хидрати...).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Значај воде за организам и вежбање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Истицање значаја воде у структури и функционисању организма.Упознати ученике са важношћу уношења воде пре, током и након вежбања.</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Поступање у случају повреде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Препознавање основних врста повреда (посекотина, одеротина, ударац...) и указивање на важност правовременог обавештавања наставника, родитеља и других одраслих у случају повреде.</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Дидактичко-методички елементи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Основне карактеристике реализације наставе: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 јасноћа наставног процеса;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 оптимално коришћење расположивог простора, справа и реквизита;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 избор рационалних облика и метода рада;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 избор вежби усклађен са програмским садржајима и исходима;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 функционална повезаност делова часа – унутар једног и више узастопних часова одређене наставне теме.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При избору облика рада узимају се у обзир просторни услови, број ученика на часу, опремљеност справама и реквизитима и планирана динамика рада.</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Избор дидактичих облика рада треба да буде у функцији ефикасне организације и повећања радне ефикасности на часу у циљу достизања постављених исхода.</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У настави треба да преовладавају игре и садржаји који захтевају прецизност извођења.Свим вежбањима претходе тачна упутства наставника и приказ вежби.Наставник прати рад ученика, указује и исправља грешке.</w:t>
      </w:r>
    </w:p>
    <w:p w:rsidR="002F09B3" w:rsidRPr="002F09B3" w:rsidRDefault="002F09B3" w:rsidP="00736564">
      <w:pPr>
        <w:autoSpaceDE w:val="0"/>
        <w:autoSpaceDN w:val="0"/>
        <w:adjustRightInd w:val="0"/>
        <w:jc w:val="both"/>
        <w:rPr>
          <w:rFonts w:eastAsiaTheme="minorHAnsi"/>
          <w:b/>
          <w:noProof w:val="0"/>
          <w:color w:val="000000"/>
          <w:sz w:val="23"/>
          <w:szCs w:val="23"/>
          <w:lang w:val="en-GB"/>
        </w:rPr>
      </w:pPr>
      <w:r w:rsidRPr="002F09B3">
        <w:rPr>
          <w:rFonts w:eastAsiaTheme="minorHAnsi"/>
          <w:b/>
          <w:noProof w:val="0"/>
          <w:color w:val="000000"/>
          <w:sz w:val="23"/>
          <w:szCs w:val="23"/>
          <w:lang w:val="en-GB"/>
        </w:rPr>
        <w:t xml:space="preserve">III. ПРАЋЕЊЕ И ВРЕДНОВАЊЕ НАСТАВЕ И УЧЕЊА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У циљу сагледавања и анализирања ефеката наставе физичког и здравственог васпитања, препоручује се да наставник подједнако, континуирано прати и вреднује: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 Ниво ангажованости (активност) и однос ученика према обавезама у Физичком и здравственом васпитању који обухвата: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 вежбање у адекватној спортској опреми;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 активно учествовање на часовима Физичког и здравственог васпитања;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 вежбање и играње у слободно време.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Приказ два комплекса усвојених општеприпремних вежби (вежби обликовања), без реквизита.</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Постигнућа у моторичким вештинама.</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Индивидуални напредак ученика.</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Индивидуални напредак сваког ученика процењује се у односу на претходно проверено стање.Приликом оцењивања неопходно је узети у обзир способности ученика, степен спретности и умешности.Уколико ученик нема развијене посебне способности, приликом вредновања (оцењивања) узима се у обзир његов индивидуални напредак у односу на претходна достигнућа и могућности као и ангажовање ученика у наставном процесу.</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Код ученика ослобођених од практичног дела наставе прати се и вреднује: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 xml:space="preserve">- познавање основних правила елементарних и спортских игара, основних здравствено-хигијенских правила вежбања и здраве исхране; </w:t>
      </w:r>
    </w:p>
    <w:p w:rsidR="002F09B3"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lastRenderedPageBreak/>
        <w:t>- учешћ</w:t>
      </w:r>
      <w:r>
        <w:rPr>
          <w:rFonts w:eastAsiaTheme="minorHAnsi"/>
          <w:noProof w:val="0"/>
          <w:color w:val="000000"/>
          <w:sz w:val="23"/>
          <w:szCs w:val="23"/>
          <w:lang w:val="en-GB"/>
        </w:rPr>
        <w:t xml:space="preserve">е у ваннаставним активностима. </w:t>
      </w:r>
    </w:p>
    <w:p w:rsid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Праћење, вредновање и оцењивање ученика ослобођених од практичног дела наставе, врши се на основу посебног ангажовања у настави.</w:t>
      </w:r>
    </w:p>
    <w:p w:rsidR="006209EF" w:rsidRPr="002F09B3" w:rsidRDefault="002F09B3" w:rsidP="00736564">
      <w:pPr>
        <w:autoSpaceDE w:val="0"/>
        <w:autoSpaceDN w:val="0"/>
        <w:adjustRightInd w:val="0"/>
        <w:jc w:val="both"/>
        <w:rPr>
          <w:rFonts w:eastAsiaTheme="minorHAnsi"/>
          <w:noProof w:val="0"/>
          <w:color w:val="000000"/>
          <w:sz w:val="23"/>
          <w:szCs w:val="23"/>
          <w:lang w:val="en-GB"/>
        </w:rPr>
      </w:pPr>
      <w:r w:rsidRPr="002F09B3">
        <w:rPr>
          <w:rFonts w:eastAsiaTheme="minorHAnsi"/>
          <w:noProof w:val="0"/>
          <w:color w:val="000000"/>
          <w:sz w:val="23"/>
          <w:szCs w:val="23"/>
          <w:lang w:val="en-GB"/>
        </w:rPr>
        <w:t>Праћење, вредновање и оцењивање ученика са инвалидитетом врши се на основу њиховог индивидуалног напретка.</w:t>
      </w:r>
    </w:p>
    <w:p w:rsidR="002F09B3" w:rsidRPr="00EC3DCE" w:rsidRDefault="002F09B3" w:rsidP="00736564">
      <w:pPr>
        <w:autoSpaceDE w:val="0"/>
        <w:autoSpaceDN w:val="0"/>
        <w:adjustRightInd w:val="0"/>
        <w:jc w:val="both"/>
        <w:rPr>
          <w:rFonts w:eastAsiaTheme="minorHAnsi"/>
          <w:noProof w:val="0"/>
          <w:color w:val="000000"/>
          <w:szCs w:val="28"/>
          <w:lang w:val="en-GB"/>
        </w:rPr>
      </w:pPr>
      <w:r w:rsidRPr="00EC3DCE">
        <w:rPr>
          <w:rFonts w:eastAsiaTheme="minorHAnsi"/>
          <w:noProof w:val="0"/>
          <w:color w:val="000000"/>
          <w:szCs w:val="28"/>
          <w:lang w:val="en-GB"/>
        </w:rPr>
        <w:t>УПУТСТВО ЗА РЕАЛИЗАЦИ</w:t>
      </w:r>
      <w:bookmarkStart w:id="1" w:name="_GoBack"/>
      <w:bookmarkEnd w:id="1"/>
      <w:r w:rsidRPr="00EC3DCE">
        <w:rPr>
          <w:rFonts w:eastAsiaTheme="minorHAnsi"/>
          <w:noProof w:val="0"/>
          <w:color w:val="000000"/>
          <w:szCs w:val="28"/>
          <w:lang w:val="en-GB"/>
        </w:rPr>
        <w:t xml:space="preserve">ЈУ ПРОЈЕКТНЕ НАСТАВЕ </w:t>
      </w:r>
    </w:p>
    <w:p w:rsidR="00D54E9B" w:rsidRPr="00D54E9B" w:rsidRDefault="002F09B3" w:rsidP="00736564">
      <w:pPr>
        <w:pStyle w:val="Heading3"/>
        <w:rPr>
          <w:rFonts w:eastAsiaTheme="minorHAnsi"/>
          <w:noProof w:val="0"/>
          <w:color w:val="000000"/>
          <w:sz w:val="23"/>
          <w:szCs w:val="23"/>
          <w:u w:val="none"/>
          <w:lang w:val="en-GB"/>
        </w:rPr>
      </w:pPr>
      <w:r w:rsidRPr="002F09B3">
        <w:rPr>
          <w:rFonts w:eastAsiaTheme="minorHAnsi"/>
          <w:noProof w:val="0"/>
          <w:color w:val="000000"/>
          <w:sz w:val="23"/>
          <w:szCs w:val="23"/>
          <w:u w:val="none"/>
          <w:lang w:val="en-GB"/>
        </w:rPr>
        <w:t>Планом наставе и учења у првом циклусу основног образовања и васпитања дефинисана је Пројектна настава као облик образовно-васпитног рада којим се развијају опште међупредметне компетенције уз употребу информационо-комуникационих технологија.Усмерена је на достизање исхода који се првенствено односе на логичко и критичко мишљење као и припрему ученика за лако сналажење у свету технике, технологије и рачунарства, како у свакодневном животу, тако и у процесу учења.У складу је са општим исходима образовања и васпитања и у функцији је когнитивног, афективног и социјалног развоја ученика.</w:t>
      </w:r>
    </w:p>
    <w:p w:rsidR="00D54E9B" w:rsidRPr="00D54E9B" w:rsidRDefault="00D54E9B" w:rsidP="00736564">
      <w:pPr>
        <w:pStyle w:val="Heading3"/>
        <w:rPr>
          <w:rFonts w:ascii="Arial" w:hAnsi="Arial" w:cs="Arial"/>
          <w:sz w:val="28"/>
          <w:szCs w:val="28"/>
          <w:u w:val="none"/>
          <w:lang/>
        </w:rPr>
      </w:pPr>
      <w:r w:rsidRPr="00D54E9B">
        <w:rPr>
          <w:rFonts w:eastAsiaTheme="minorHAnsi"/>
          <w:noProof w:val="0"/>
          <w:color w:val="000000"/>
          <w:sz w:val="23"/>
          <w:szCs w:val="23"/>
          <w:u w:val="none"/>
          <w:lang w:val="en-GB"/>
        </w:rPr>
        <w:t>Пројектна настава почива на савременим схватањима детета, наставе, учења, функције образовања и сазнавања као социјалне конструкције подржане кроз сарадничко деловање, коришћењем различитих извора информација и активности.Применом пројектне наставе долази до повезивања познатог и непознатог, учења помоћу примера, учења примењивањем, развоја процедуралних знања, коришћења информационих технологија као и комбиновања конвергентног (логичког) и дивергентног (стваралачког) мишљења.Пројектна настава има елементе проблемске и истраживачке наставе али се овом врстом наставе поред централног захтева, који се односи на тражење решења за неки проблем, потенцирају још и процедуре,</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планирање, евалуирање, презентовање резултата, коришћење савремених технологија на правилан начин и наравно, тимски рад, односно процес сарадње, који је изнад самог резултата у решавању проблема.</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Пројектна настава је део целокупног образовно-васпитног рада и прати наставни процес уважавајући специфичности наставних предмета трећем разреду. Ослонци планирања и организације пројектне наставе су: уважавање узраста ученика и њихове природне радозналости; коришћење ваншколских знања, вештина и искустава ученика; укључивање свих ученика уз поштовање њихових различитости; повезивање садржаја свих наставних предмета и употреба савремених информационо-комуникационих технологија. Зато ова врста наставе омогућава да наставни предмети буду смислено међусобно повезани као и доведени у везу са свакодневним животом ученика.На тај начин се обезбеђује разумевање сврхе онога што се учи, функционално повезивање знања, вештина и искустава и мотивација ученика.</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Пројектна настава је драгоцен начин рада јер од ученика захтева бројне активности, међу којима су: самостално проналажење информација; способност решавања проблема; самостално учење; рад у групи, сарадњу; критички однос према властитом и туђем раду; доношење одлука; аргументовање; усвајање другачијих, нових начина рада; планирање; поштовање рокова и преузимање одговорности.</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С обзиром на узраст ученика трећег разреда и чињеницу да су се са оваквим начином рада сусрели у првом разреду, примерено је да се реализују пројектни задаци где је наставник и даље главни организатор активности уз све више прилика у којима ће се самосталност ученика испољавати где год је то могуће.Наставник пружа подршку свим ученичким активностима у току пројекта.Као и у првом разреду и другом разреду, и у трећем је важно наставити са култивисањем сарадње и начина на који се комуницира у групи што су важни циљеви пројектне наставе, jeр доприносе јачању одељењске кохезије.</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Пројектну наставу треба планирати и организовати на начин да садржи све потребне кораке:</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Pr>
          <w:rFonts w:eastAsiaTheme="minorHAnsi"/>
          <w:noProof w:val="0"/>
          <w:color w:val="000000"/>
          <w:sz w:val="23"/>
          <w:szCs w:val="23"/>
          <w:lang w:val="en-GB"/>
        </w:rPr>
        <w:t>-</w:t>
      </w:r>
      <w:r w:rsidRPr="00D54E9B">
        <w:rPr>
          <w:rFonts w:eastAsiaTheme="minorHAnsi"/>
          <w:noProof w:val="0"/>
          <w:color w:val="000000"/>
          <w:sz w:val="23"/>
          <w:szCs w:val="23"/>
          <w:lang w:val="en-GB"/>
        </w:rPr>
        <w:t>дефинисање циља и исхода који се пројектом желе постићи;</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Pr>
          <w:rFonts w:eastAsiaTheme="minorHAnsi"/>
          <w:noProof w:val="0"/>
          <w:color w:val="000000"/>
          <w:sz w:val="23"/>
          <w:szCs w:val="23"/>
          <w:lang w:val="en-GB"/>
        </w:rPr>
        <w:t>-</w:t>
      </w:r>
      <w:r w:rsidRPr="00D54E9B">
        <w:rPr>
          <w:rFonts w:eastAsiaTheme="minorHAnsi"/>
          <w:noProof w:val="0"/>
          <w:color w:val="000000"/>
          <w:sz w:val="23"/>
          <w:szCs w:val="23"/>
          <w:lang w:val="en-GB"/>
        </w:rPr>
        <w:t>планирање активности које одговарају теми пројекта, односно циљу пројекта, подела активности, избор материјала и метода рада, дефинисање места и динамике рада;</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Pr>
          <w:rFonts w:eastAsiaTheme="minorHAnsi"/>
          <w:noProof w:val="0"/>
          <w:color w:val="000000"/>
          <w:sz w:val="23"/>
          <w:szCs w:val="23"/>
          <w:lang w:val="en-GB"/>
        </w:rPr>
        <w:t>-</w:t>
      </w:r>
      <w:r w:rsidRPr="00D54E9B">
        <w:rPr>
          <w:rFonts w:eastAsiaTheme="minorHAnsi"/>
          <w:noProof w:val="0"/>
          <w:color w:val="000000"/>
          <w:sz w:val="23"/>
          <w:szCs w:val="23"/>
          <w:lang w:val="en-GB"/>
        </w:rPr>
        <w:t>реализацију планираних активности;</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Pr>
          <w:rFonts w:eastAsiaTheme="minorHAnsi"/>
          <w:noProof w:val="0"/>
          <w:color w:val="000000"/>
          <w:sz w:val="23"/>
          <w:szCs w:val="23"/>
          <w:lang w:val="en-GB"/>
        </w:rPr>
        <w:t>-</w:t>
      </w:r>
      <w:r w:rsidRPr="00D54E9B">
        <w:rPr>
          <w:rFonts w:eastAsiaTheme="minorHAnsi"/>
          <w:noProof w:val="0"/>
          <w:color w:val="000000"/>
          <w:sz w:val="23"/>
          <w:szCs w:val="23"/>
          <w:lang w:val="en-GB"/>
        </w:rPr>
        <w:t>приказ добијених резултата и продуката пројекта;</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Pr>
          <w:rFonts w:eastAsiaTheme="minorHAnsi"/>
          <w:noProof w:val="0"/>
          <w:color w:val="000000"/>
          <w:sz w:val="23"/>
          <w:szCs w:val="23"/>
          <w:lang w:val="en-GB"/>
        </w:rPr>
        <w:lastRenderedPageBreak/>
        <w:t>-</w:t>
      </w:r>
      <w:r w:rsidRPr="00D54E9B">
        <w:rPr>
          <w:rFonts w:eastAsiaTheme="minorHAnsi"/>
          <w:noProof w:val="0"/>
          <w:color w:val="000000"/>
          <w:sz w:val="23"/>
          <w:szCs w:val="23"/>
          <w:lang w:val="en-GB"/>
        </w:rPr>
        <w:t>вредновање пројекта (процена остварености дефинисаних циљева и исхода, указивање на успехе и тешкоће у току реализације пројекта).</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При планирању наставник треба да дефинише тип пројекта, да одреди његов циљ, очекиване исходе, област којом се бави пројекат и повезаност са наставним предметима, његове садржаје, активности ученика, потребна средства, динамику рада по фазама и све што је потребно за успешно спровођење пројектне наставе. За трећи разред, као и за први и други, најпримеренији је и даље полуструктурирани тип пројекта с том разликом да наставник сада више укључује ученике и давање предлога и избор тема.Он и даље, у великој мери, дефинише методологију рада, али се очекује да више укључи ученике у проналажење материјала тако што ће се са њима договарати о томе које материјале би ко, где и како могао да пронађе и обезбеди.Све садржаје треба реализовати кроз различито тематско повезивање у игри или функционалној активности која задовољава интересовање и потребе ученика на млађем школском узрасту.</w:t>
      </w:r>
    </w:p>
    <w:p w:rsidR="002F09B3"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Кроз пројектну наставу треба започети са развијањем основа дигиталне писмености. На овом узрасту, употреба ИКТ-а треба да буде сведена на употребу најједноставнијих алата и</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упознавање са коришћењем интернета. На крају трећег разреда ученик би требало да буде у стању да:</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Pr>
          <w:rFonts w:eastAsiaTheme="minorHAnsi"/>
          <w:noProof w:val="0"/>
          <w:color w:val="000000"/>
          <w:sz w:val="23"/>
          <w:szCs w:val="23"/>
          <w:lang w:val="en-GB"/>
        </w:rPr>
        <w:t>-</w:t>
      </w:r>
      <w:r w:rsidRPr="00D54E9B">
        <w:rPr>
          <w:rFonts w:eastAsiaTheme="minorHAnsi"/>
          <w:noProof w:val="0"/>
          <w:color w:val="000000"/>
          <w:sz w:val="23"/>
          <w:szCs w:val="23"/>
          <w:lang w:val="en-GB"/>
        </w:rPr>
        <w:t>правилно седи при раду за рачунаром;</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Pr>
          <w:rFonts w:eastAsiaTheme="minorHAnsi"/>
          <w:noProof w:val="0"/>
          <w:color w:val="000000"/>
          <w:sz w:val="23"/>
          <w:szCs w:val="23"/>
          <w:lang w:val="en-GB"/>
        </w:rPr>
        <w:t>-</w:t>
      </w:r>
      <w:r w:rsidRPr="00D54E9B">
        <w:rPr>
          <w:rFonts w:eastAsiaTheme="minorHAnsi"/>
          <w:noProof w:val="0"/>
          <w:color w:val="000000"/>
          <w:sz w:val="23"/>
          <w:szCs w:val="23"/>
          <w:lang w:val="en-GB"/>
        </w:rPr>
        <w:t>зна да наведе могуће последице на здравље услед неправилног коришћења дигиталних уређаја;</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Pr>
          <w:rFonts w:eastAsiaTheme="minorHAnsi"/>
          <w:noProof w:val="0"/>
          <w:color w:val="000000"/>
          <w:sz w:val="23"/>
          <w:szCs w:val="23"/>
          <w:lang w:val="en-GB"/>
        </w:rPr>
        <w:t>-</w:t>
      </w:r>
      <w:r w:rsidRPr="00D54E9B">
        <w:rPr>
          <w:rFonts w:eastAsiaTheme="minorHAnsi"/>
          <w:noProof w:val="0"/>
          <w:color w:val="000000"/>
          <w:sz w:val="23"/>
          <w:szCs w:val="23"/>
          <w:lang w:val="en-GB"/>
        </w:rPr>
        <w:t>правилно укључи рачунар, покрене програм за цртање, користи одговарајуће алатке овог програма, сачува свој цртеж и искључи рачунар;</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Pr>
          <w:rFonts w:eastAsiaTheme="minorHAnsi"/>
          <w:noProof w:val="0"/>
          <w:color w:val="000000"/>
          <w:sz w:val="23"/>
          <w:szCs w:val="23"/>
          <w:lang w:val="en-GB"/>
        </w:rPr>
        <w:t>-</w:t>
      </w:r>
      <w:r w:rsidRPr="00D54E9B">
        <w:rPr>
          <w:rFonts w:eastAsiaTheme="minorHAnsi"/>
          <w:noProof w:val="0"/>
          <w:color w:val="000000"/>
          <w:sz w:val="23"/>
          <w:szCs w:val="23"/>
          <w:lang w:val="en-GB"/>
        </w:rPr>
        <w:t>покрене програм за рад са текстом, унесе краћи текст и сачува документ на рачунару;</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Pr>
          <w:rFonts w:eastAsiaTheme="minorHAnsi"/>
          <w:noProof w:val="0"/>
          <w:color w:val="000000"/>
          <w:sz w:val="23"/>
          <w:szCs w:val="23"/>
          <w:lang w:val="en-GB"/>
        </w:rPr>
        <w:t>-</w:t>
      </w:r>
      <w:r w:rsidRPr="00D54E9B">
        <w:rPr>
          <w:rFonts w:eastAsiaTheme="minorHAnsi"/>
          <w:noProof w:val="0"/>
          <w:color w:val="000000"/>
          <w:sz w:val="23"/>
          <w:szCs w:val="23"/>
          <w:lang w:val="en-GB"/>
        </w:rPr>
        <w:t>користи интернет за учење и проналажење информација уз помоћ наставника;</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Pr>
          <w:rFonts w:eastAsiaTheme="minorHAnsi"/>
          <w:noProof w:val="0"/>
          <w:color w:val="000000"/>
          <w:sz w:val="23"/>
          <w:szCs w:val="23"/>
          <w:lang w:val="en-GB"/>
        </w:rPr>
        <w:t>-</w:t>
      </w:r>
      <w:r w:rsidRPr="00D54E9B">
        <w:rPr>
          <w:rFonts w:eastAsiaTheme="minorHAnsi"/>
          <w:noProof w:val="0"/>
          <w:color w:val="000000"/>
          <w:sz w:val="23"/>
          <w:szCs w:val="23"/>
          <w:lang w:val="en-GB"/>
        </w:rPr>
        <w:t>предложи редослед активности у односу на постављени пројектни задатак.</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Један од важних исхода реализације пројекта јесте оспособљавање ученика да добијене продукте учине видљивим и представе их другима.Бројни су начини да се то постигне (представе, изложбе, кратки филм, текст у новинама, наступ на локалној телевизији, представљање за родитеље...), а њихов квалитет није приоритет.</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Ученике треба стављати у ситуације да одређују редослед активности у решавању одређених пројектних задатака, што, осим развијања самосталности, представља увод у алгоритамски начин размишљања. На пример: редослед активности чији ће продукт бити плакат са знаменитим личностима краја; редослед активности у прављењу кућице за птице; у изради школског часописа итд.</w:t>
      </w:r>
    </w:p>
    <w:p w:rsidR="00D54E9B" w:rsidRPr="00D54E9B"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Пројектна настава јесте захтевнији облик рада који подразумева добру припрему наставника.Планом је предвиђено да се реализује са једним часом недељно али сам наставник ће проценити каква динамика рада највише одговара могућностима ученика и фази у којој је пројекат.То значи да, уколико је потребно, Пројектна настава се може организовати и на другачији начин (на пример као двочас сваке друге недеље).</w:t>
      </w:r>
    </w:p>
    <w:p w:rsidR="00B57798" w:rsidRPr="00736564" w:rsidRDefault="00D54E9B" w:rsidP="00736564">
      <w:pPr>
        <w:autoSpaceDE w:val="0"/>
        <w:autoSpaceDN w:val="0"/>
        <w:adjustRightInd w:val="0"/>
        <w:jc w:val="both"/>
        <w:rPr>
          <w:rFonts w:eastAsiaTheme="minorHAnsi"/>
          <w:noProof w:val="0"/>
          <w:color w:val="000000"/>
          <w:sz w:val="23"/>
          <w:szCs w:val="23"/>
          <w:lang w:val="en-GB"/>
        </w:rPr>
      </w:pPr>
      <w:r w:rsidRPr="00D54E9B">
        <w:rPr>
          <w:rFonts w:eastAsiaTheme="minorHAnsi"/>
          <w:noProof w:val="0"/>
          <w:color w:val="000000"/>
          <w:sz w:val="23"/>
          <w:szCs w:val="23"/>
          <w:lang w:val="en-GB"/>
        </w:rPr>
        <w:t>Родитељи треба да буду упознати са сврхом пројектне наставе и њеним најважнијим исходима.Они треба да подрже самосталне активности своје деце, или њихов заједнички рад са другом децом, као и да разумеју зашто је важно да не преузимају њихове задатке у жељи да имају боље продукте.</w:t>
      </w:r>
    </w:p>
    <w:p w:rsidR="006209EF" w:rsidRDefault="006209EF" w:rsidP="00736564">
      <w:pPr>
        <w:pStyle w:val="Heading3"/>
        <w:rPr>
          <w:rFonts w:ascii="Arial" w:hAnsi="Arial" w:cs="Arial"/>
          <w:sz w:val="28"/>
          <w:szCs w:val="28"/>
          <w:lang/>
        </w:rPr>
      </w:pPr>
    </w:p>
    <w:bookmarkEnd w:id="0"/>
    <w:p w:rsidR="001F3CA2" w:rsidRPr="00EC3DCE" w:rsidRDefault="001F3CA2" w:rsidP="00736564">
      <w:pPr>
        <w:jc w:val="both"/>
        <w:rPr>
          <w:sz w:val="28"/>
          <w:szCs w:val="28"/>
          <w:lang w:val="en-GB"/>
        </w:rPr>
      </w:pPr>
      <w:r w:rsidRPr="00EC3DCE">
        <w:rPr>
          <w:sz w:val="28"/>
          <w:szCs w:val="28"/>
        </w:rPr>
        <w:t>План рада допунске наставе и</w:t>
      </w:r>
      <w:r w:rsidR="00B57798" w:rsidRPr="00EC3DCE">
        <w:rPr>
          <w:sz w:val="28"/>
          <w:szCs w:val="28"/>
        </w:rPr>
        <w:t xml:space="preserve">з српског језика и математке у </w:t>
      </w:r>
      <w:r w:rsidR="00B57798" w:rsidRPr="00EC3DCE">
        <w:rPr>
          <w:sz w:val="28"/>
          <w:szCs w:val="28"/>
          <w:lang w:val="en-GB"/>
        </w:rPr>
        <w:t>3</w:t>
      </w:r>
      <w:r w:rsidRPr="00EC3DCE">
        <w:rPr>
          <w:sz w:val="28"/>
          <w:szCs w:val="28"/>
        </w:rPr>
        <w:t xml:space="preserve">. разреду </w:t>
      </w:r>
    </w:p>
    <w:p w:rsidR="001F3CA2" w:rsidRPr="00B57798" w:rsidRDefault="001F3CA2" w:rsidP="00736564">
      <w:pPr>
        <w:ind w:firstLine="720"/>
        <w:jc w:val="both"/>
      </w:pPr>
      <w:r w:rsidRPr="00B57798">
        <w:t>Допунска настава из ср</w:t>
      </w:r>
      <w:r w:rsidR="00B57798" w:rsidRPr="00B57798">
        <w:t xml:space="preserve">пског језика и математике се у </w:t>
      </w:r>
      <w:r w:rsidR="00B57798" w:rsidRPr="00B57798">
        <w:rPr>
          <w:lang w:val="en-GB"/>
        </w:rPr>
        <w:t>3</w:t>
      </w:r>
      <w:r w:rsidRPr="00B57798">
        <w:t xml:space="preserve">. разреду реализује са </w:t>
      </w:r>
      <w:r w:rsidRPr="00B57798">
        <w:rPr>
          <w:lang/>
        </w:rPr>
        <w:t>1</w:t>
      </w:r>
      <w:r w:rsidRPr="00B57798">
        <w:t xml:space="preserve"> часом недељно, укупно 36 часа годишње, за оба предмета.</w:t>
      </w:r>
    </w:p>
    <w:p w:rsidR="001F3CA2" w:rsidRPr="00EC3DCE" w:rsidRDefault="001F3CA2" w:rsidP="00736564">
      <w:pPr>
        <w:ind w:firstLine="720"/>
        <w:jc w:val="both"/>
        <w:rPr>
          <w:lang w:val="en-GB"/>
        </w:rPr>
      </w:pPr>
      <w:r w:rsidRPr="00B57798">
        <w:t>Настава се организује са ученицима који слабије и спорије напредују у савладавању предвиђених програмских садржаја, као и са ученицима који су дуже одсуствовали са наставе.</w:t>
      </w:r>
    </w:p>
    <w:p w:rsidR="001F3CA2" w:rsidRPr="00B57798" w:rsidRDefault="001F3CA2" w:rsidP="00736564">
      <w:pPr>
        <w:jc w:val="both"/>
      </w:pPr>
    </w:p>
    <w:p w:rsidR="001F3CA2" w:rsidRPr="00EC3DCE" w:rsidRDefault="001F3CA2" w:rsidP="00736564">
      <w:pPr>
        <w:jc w:val="both"/>
        <w:rPr>
          <w:lang w:val="en-GB"/>
        </w:rPr>
      </w:pPr>
      <w:r w:rsidRPr="00B57798">
        <w:t>ОПЕРАТИВНИ ЗАДАЦИ</w:t>
      </w:r>
    </w:p>
    <w:p w:rsidR="001F3CA2" w:rsidRPr="00B57798" w:rsidRDefault="001F3CA2" w:rsidP="00736564">
      <w:pPr>
        <w:jc w:val="both"/>
      </w:pPr>
      <w:r w:rsidRPr="00B57798">
        <w:t>- Овладавање програмским садржајима из српског језика</w:t>
      </w:r>
    </w:p>
    <w:p w:rsidR="001F3CA2" w:rsidRPr="00B57798" w:rsidRDefault="001F3CA2" w:rsidP="00736564">
      <w:pPr>
        <w:jc w:val="both"/>
      </w:pPr>
      <w:r w:rsidRPr="00B57798">
        <w:t>- Успешно решавање постављених задатака-поступак доласка до решења</w:t>
      </w:r>
    </w:p>
    <w:p w:rsidR="001F3CA2" w:rsidRPr="00B57798" w:rsidRDefault="001F3CA2" w:rsidP="00736564">
      <w:pPr>
        <w:jc w:val="both"/>
      </w:pPr>
      <w:r w:rsidRPr="00B57798">
        <w:t>- Успешно савладавање и разумевање недовољно схваћеног градива</w:t>
      </w:r>
    </w:p>
    <w:p w:rsidR="001F3CA2" w:rsidRPr="00B57798" w:rsidRDefault="001F3CA2" w:rsidP="00736564">
      <w:pPr>
        <w:jc w:val="both"/>
      </w:pPr>
      <w:r w:rsidRPr="00B57798">
        <w:lastRenderedPageBreak/>
        <w:t>- Помоћ у раду ученицима који су из оправданих разлога били одсутни дуже са наставе</w:t>
      </w:r>
    </w:p>
    <w:p w:rsidR="001F3CA2" w:rsidRPr="00B57798" w:rsidRDefault="001F3CA2" w:rsidP="00736564">
      <w:pPr>
        <w:jc w:val="both"/>
        <w:rPr>
          <w:lang w:val="en-US"/>
        </w:rPr>
      </w:pPr>
    </w:p>
    <w:p w:rsidR="001F3CA2" w:rsidRPr="00EC3DCE" w:rsidRDefault="001F3CA2" w:rsidP="00736564">
      <w:pPr>
        <w:jc w:val="both"/>
        <w:rPr>
          <w:lang w:val="en-GB"/>
        </w:rPr>
      </w:pPr>
      <w:r w:rsidRPr="00B57798">
        <w:t>САДРЖАЈИ ПРОГРАМА ИЗ МАТЕМАТИКЕ</w:t>
      </w:r>
    </w:p>
    <w:p w:rsidR="001F3CA2" w:rsidRPr="00B57798" w:rsidRDefault="00617B9F" w:rsidP="00736564">
      <w:pPr>
        <w:jc w:val="both"/>
      </w:pPr>
      <w:r w:rsidRPr="00B57798">
        <w:t xml:space="preserve">1. </w:t>
      </w:r>
      <w:r w:rsidRPr="00B57798">
        <w:rPr>
          <w:lang/>
        </w:rPr>
        <w:t>Б</w:t>
      </w:r>
      <w:r w:rsidRPr="00B57798">
        <w:t xml:space="preserve">ројеви </w:t>
      </w:r>
      <w:r w:rsidR="001F3CA2" w:rsidRPr="00B57798">
        <w:tab/>
      </w:r>
    </w:p>
    <w:p w:rsidR="001F3CA2" w:rsidRPr="00B57798" w:rsidRDefault="001F3CA2" w:rsidP="00736564">
      <w:pPr>
        <w:jc w:val="both"/>
      </w:pPr>
      <w:r w:rsidRPr="00B57798">
        <w:t>2. Геометрија</w:t>
      </w:r>
      <w:r w:rsidRPr="00B57798">
        <w:tab/>
      </w:r>
      <w:r w:rsidRPr="00B57798">
        <w:tab/>
      </w:r>
      <w:r w:rsidRPr="00B57798">
        <w:tab/>
      </w:r>
      <w:r w:rsidRPr="00B57798">
        <w:tab/>
      </w:r>
      <w:r w:rsidRPr="00B57798">
        <w:tab/>
      </w:r>
      <w:r w:rsidRPr="00B57798">
        <w:tab/>
      </w:r>
      <w:r w:rsidRPr="00B57798">
        <w:tab/>
      </w:r>
      <w:r w:rsidRPr="00B57798">
        <w:tab/>
      </w:r>
      <w:r w:rsidRPr="00B57798">
        <w:tab/>
      </w:r>
    </w:p>
    <w:p w:rsidR="001F3CA2" w:rsidRPr="00EC3DCE" w:rsidRDefault="00617B9F" w:rsidP="00736564">
      <w:pPr>
        <w:jc w:val="both"/>
        <w:rPr>
          <w:lang w:val="en-GB"/>
        </w:rPr>
      </w:pPr>
      <w:r w:rsidRPr="00B57798">
        <w:rPr>
          <w:lang/>
        </w:rPr>
        <w:t>3.</w:t>
      </w:r>
      <w:r w:rsidR="001F3CA2" w:rsidRPr="00B57798">
        <w:t xml:space="preserve"> Мерења и мере </w:t>
      </w:r>
      <w:r w:rsidR="001F3CA2" w:rsidRPr="00B57798">
        <w:tab/>
      </w:r>
      <w:r w:rsidR="001F3CA2" w:rsidRPr="00B57798">
        <w:tab/>
      </w:r>
      <w:r w:rsidR="001F3CA2" w:rsidRPr="00B57798">
        <w:tab/>
      </w:r>
      <w:r w:rsidR="001F3CA2" w:rsidRPr="00B57798">
        <w:tab/>
      </w:r>
    </w:p>
    <w:p w:rsidR="001F3CA2" w:rsidRPr="00B57798" w:rsidRDefault="001F3CA2" w:rsidP="00736564">
      <w:pPr>
        <w:jc w:val="both"/>
        <w:rPr>
          <w:lang w:val="en-US"/>
        </w:rPr>
      </w:pPr>
    </w:p>
    <w:p w:rsidR="001F3CA2" w:rsidRPr="00EC3DCE" w:rsidRDefault="001F3CA2" w:rsidP="00736564">
      <w:pPr>
        <w:jc w:val="both"/>
        <w:rPr>
          <w:lang w:val="en-GB"/>
        </w:rPr>
      </w:pPr>
      <w:r w:rsidRPr="00B57798">
        <w:t>САДРЖАЈИ ПРОГРАМА ИЗ СРПСКОГ ЈЕЗИКА</w:t>
      </w:r>
    </w:p>
    <w:p w:rsidR="00617B9F" w:rsidRPr="00B57798" w:rsidRDefault="00617B9F" w:rsidP="00736564">
      <w:pPr>
        <w:numPr>
          <w:ilvl w:val="0"/>
          <w:numId w:val="3"/>
        </w:numPr>
        <w:ind w:left="284"/>
        <w:jc w:val="both"/>
      </w:pPr>
      <w:r w:rsidRPr="00B57798">
        <w:t>Књижевност</w:t>
      </w:r>
      <w:r w:rsidRPr="00B57798">
        <w:tab/>
      </w:r>
    </w:p>
    <w:p w:rsidR="001F3CA2" w:rsidRPr="00B57798" w:rsidRDefault="00B57798" w:rsidP="00736564">
      <w:pPr>
        <w:numPr>
          <w:ilvl w:val="0"/>
          <w:numId w:val="3"/>
        </w:numPr>
        <w:ind w:left="284"/>
        <w:jc w:val="both"/>
      </w:pPr>
      <w:r>
        <w:rPr>
          <w:lang/>
        </w:rPr>
        <w:t>Језик</w:t>
      </w:r>
      <w:r>
        <w:rPr>
          <w:lang w:val="en-GB"/>
        </w:rPr>
        <w:t>(</w:t>
      </w:r>
      <w:r w:rsidR="00617B9F" w:rsidRPr="00B57798">
        <w:rPr>
          <w:lang/>
        </w:rPr>
        <w:t>граматика, правопис и ортоепија</w:t>
      </w:r>
      <w:r>
        <w:rPr>
          <w:lang w:val="en-GB"/>
        </w:rPr>
        <w:t>)</w:t>
      </w:r>
    </w:p>
    <w:p w:rsidR="001F3CA2" w:rsidRPr="00B57798" w:rsidRDefault="00617B9F" w:rsidP="00736564">
      <w:pPr>
        <w:numPr>
          <w:ilvl w:val="0"/>
          <w:numId w:val="3"/>
        </w:numPr>
        <w:ind w:left="284"/>
        <w:jc w:val="both"/>
      </w:pPr>
      <w:r w:rsidRPr="00B57798">
        <w:rPr>
          <w:lang/>
        </w:rPr>
        <w:t>Језичка култура</w:t>
      </w:r>
    </w:p>
    <w:p w:rsidR="001F3CA2" w:rsidRPr="00B57798" w:rsidRDefault="001F3CA2" w:rsidP="00736564">
      <w:pPr>
        <w:ind w:left="284"/>
        <w:jc w:val="both"/>
        <w:rPr>
          <w:lang/>
        </w:rPr>
      </w:pPr>
    </w:p>
    <w:p w:rsidR="001F3CA2" w:rsidRDefault="001F3CA2" w:rsidP="00736564">
      <w:pPr>
        <w:jc w:val="both"/>
        <w:rPr>
          <w:rFonts w:ascii="Arial" w:hAnsi="Arial" w:cs="Arial"/>
          <w:lang/>
        </w:rPr>
      </w:pPr>
    </w:p>
    <w:p w:rsidR="001F3CA2" w:rsidRDefault="001F3CA2" w:rsidP="00736564">
      <w:pPr>
        <w:jc w:val="both"/>
        <w:rPr>
          <w:rFonts w:ascii="Arial" w:hAnsi="Arial" w:cs="Arial"/>
          <w:lang/>
        </w:rPr>
      </w:pPr>
    </w:p>
    <w:p w:rsidR="001F3CA2" w:rsidRDefault="001F3CA2" w:rsidP="00736564">
      <w:pPr>
        <w:jc w:val="both"/>
        <w:rPr>
          <w:rFonts w:ascii="Arial" w:hAnsi="Arial" w:cs="Arial"/>
          <w:lang/>
        </w:rPr>
      </w:pPr>
    </w:p>
    <w:p w:rsidR="001F3CA2" w:rsidRDefault="001F3CA2" w:rsidP="00736564">
      <w:pPr>
        <w:jc w:val="both"/>
        <w:rPr>
          <w:rFonts w:ascii="Arial" w:hAnsi="Arial" w:cs="Arial"/>
          <w:lang/>
        </w:rPr>
      </w:pPr>
    </w:p>
    <w:p w:rsidR="001F3CA2" w:rsidRDefault="001F3CA2" w:rsidP="00736564">
      <w:pPr>
        <w:jc w:val="both"/>
        <w:rPr>
          <w:rFonts w:ascii="Arial" w:hAnsi="Arial" w:cs="Arial"/>
          <w:lang/>
        </w:rPr>
      </w:pPr>
    </w:p>
    <w:p w:rsidR="001F3CA2" w:rsidRDefault="001F3CA2" w:rsidP="00736564">
      <w:pPr>
        <w:jc w:val="both"/>
        <w:rPr>
          <w:rFonts w:ascii="Arial" w:hAnsi="Arial" w:cs="Arial"/>
          <w:lang/>
        </w:rPr>
      </w:pPr>
    </w:p>
    <w:p w:rsidR="001F3CA2" w:rsidRDefault="001F3CA2" w:rsidP="00736564">
      <w:pPr>
        <w:jc w:val="both"/>
        <w:rPr>
          <w:rFonts w:ascii="Arial" w:hAnsi="Arial" w:cs="Arial"/>
          <w:lang/>
        </w:rPr>
      </w:pPr>
    </w:p>
    <w:p w:rsidR="001F3CA2" w:rsidRDefault="001F3CA2" w:rsidP="00736564">
      <w:pPr>
        <w:jc w:val="both"/>
        <w:rPr>
          <w:rFonts w:ascii="Arial" w:hAnsi="Arial" w:cs="Arial"/>
          <w:lang/>
        </w:rPr>
      </w:pPr>
    </w:p>
    <w:p w:rsidR="001F3CA2" w:rsidRDefault="001F3CA2" w:rsidP="00736564">
      <w:pPr>
        <w:jc w:val="both"/>
        <w:rPr>
          <w:rFonts w:ascii="Arial" w:hAnsi="Arial" w:cs="Arial"/>
          <w:lang/>
        </w:rPr>
      </w:pPr>
    </w:p>
    <w:p w:rsidR="001F3CA2" w:rsidRDefault="001F3CA2" w:rsidP="00736564">
      <w:pPr>
        <w:jc w:val="both"/>
        <w:rPr>
          <w:rFonts w:ascii="Arial" w:hAnsi="Arial" w:cs="Arial"/>
          <w:lang/>
        </w:rPr>
      </w:pPr>
    </w:p>
    <w:p w:rsidR="001F3CA2" w:rsidRDefault="001F3CA2" w:rsidP="00736564">
      <w:pPr>
        <w:jc w:val="both"/>
        <w:rPr>
          <w:rFonts w:ascii="Arial" w:hAnsi="Arial" w:cs="Arial"/>
          <w:lang/>
        </w:rPr>
      </w:pPr>
    </w:p>
    <w:p w:rsidR="001F3CA2" w:rsidRDefault="001F3CA2" w:rsidP="00736564">
      <w:pPr>
        <w:jc w:val="both"/>
        <w:rPr>
          <w:rFonts w:ascii="Arial" w:hAnsi="Arial" w:cs="Arial"/>
          <w:lang/>
        </w:rPr>
      </w:pPr>
    </w:p>
    <w:p w:rsidR="001F3CA2" w:rsidRDefault="001F3CA2" w:rsidP="00736564">
      <w:pPr>
        <w:jc w:val="both"/>
        <w:rPr>
          <w:rFonts w:ascii="Arial" w:hAnsi="Arial" w:cs="Arial"/>
          <w:lang/>
        </w:rPr>
      </w:pPr>
    </w:p>
    <w:p w:rsidR="001F3CA2" w:rsidRPr="001F3CA2" w:rsidRDefault="001F3CA2" w:rsidP="00736564">
      <w:pPr>
        <w:jc w:val="both"/>
        <w:rPr>
          <w:rFonts w:ascii="Arial" w:hAnsi="Arial" w:cs="Arial"/>
        </w:rPr>
      </w:pPr>
      <w:r w:rsidRPr="001F3CA2">
        <w:rPr>
          <w:rFonts w:ascii="Arial" w:hAnsi="Arial" w:cs="Arial"/>
        </w:rPr>
        <w:tab/>
      </w:r>
      <w:r w:rsidRPr="001F3CA2">
        <w:rPr>
          <w:rFonts w:ascii="Arial" w:hAnsi="Arial" w:cs="Arial"/>
        </w:rPr>
        <w:tab/>
      </w:r>
    </w:p>
    <w:sectPr w:rsidR="001F3CA2" w:rsidRPr="001F3CA2" w:rsidSect="00736564">
      <w:headerReference w:type="default" r:id="rId10"/>
      <w:pgSz w:w="11906" w:h="16838"/>
      <w:pgMar w:top="1440" w:right="1440" w:bottom="5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753" w:rsidRDefault="00E02753" w:rsidP="00BE610F">
      <w:r>
        <w:separator/>
      </w:r>
    </w:p>
  </w:endnote>
  <w:endnote w:type="continuationSeparator" w:id="1">
    <w:p w:rsidR="00E02753" w:rsidRDefault="00E02753" w:rsidP="00BE61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753" w:rsidRDefault="00E02753" w:rsidP="00BE610F">
      <w:r>
        <w:separator/>
      </w:r>
    </w:p>
  </w:footnote>
  <w:footnote w:type="continuationSeparator" w:id="1">
    <w:p w:rsidR="00E02753" w:rsidRDefault="00E02753" w:rsidP="00BE61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BE6" w:rsidRPr="00BE610F" w:rsidRDefault="00156BE6" w:rsidP="00BE610F">
    <w:pPr>
      <w:pStyle w:val="Header"/>
      <w:jc w:val="center"/>
      <w:rPr>
        <w:b/>
        <w:sz w:val="16"/>
        <w:szCs w:val="16"/>
        <w:u w:val="single"/>
      </w:rPr>
    </w:pPr>
    <w:r w:rsidRPr="00BE610F">
      <w:rPr>
        <w:b/>
        <w:sz w:val="16"/>
        <w:szCs w:val="16"/>
        <w:u w:val="single"/>
      </w:rPr>
      <w:t xml:space="preserve">ОШ „ВУК КАРАЏИЋ“ </w:t>
    </w:r>
    <w:r w:rsidRPr="00BE610F">
      <w:rPr>
        <w:b/>
        <w:sz w:val="16"/>
        <w:szCs w:val="16"/>
        <w:u w:val="single"/>
      </w:rPr>
      <w:tab/>
      <w:t xml:space="preserve">МАЈИЛОВАЦ </w:t>
    </w:r>
    <w:r w:rsidRPr="00BE610F">
      <w:rPr>
        <w:b/>
        <w:sz w:val="16"/>
        <w:szCs w:val="16"/>
        <w:u w:val="single"/>
      </w:rPr>
      <w:tab/>
      <w:t>Школска 20</w:t>
    </w:r>
    <w:r>
      <w:rPr>
        <w:b/>
        <w:sz w:val="16"/>
        <w:szCs w:val="16"/>
        <w:u w:val="single"/>
        <w:lang w:val="en-US"/>
      </w:rPr>
      <w:t>20</w:t>
    </w:r>
    <w:r w:rsidRPr="00BE610F">
      <w:rPr>
        <w:b/>
        <w:sz w:val="16"/>
        <w:szCs w:val="16"/>
        <w:u w:val="single"/>
      </w:rPr>
      <w:t>/20</w:t>
    </w:r>
    <w:r>
      <w:rPr>
        <w:b/>
        <w:sz w:val="16"/>
        <w:szCs w:val="16"/>
        <w:u w:val="single"/>
        <w:lang/>
      </w:rPr>
      <w:t>2</w:t>
    </w:r>
    <w:r>
      <w:rPr>
        <w:b/>
        <w:sz w:val="16"/>
        <w:szCs w:val="16"/>
        <w:u w:val="single"/>
        <w:lang w:val="en-GB"/>
      </w:rPr>
      <w:t>1</w:t>
    </w:r>
    <w:r w:rsidRPr="00BE610F">
      <w:rPr>
        <w:b/>
        <w:sz w:val="16"/>
        <w:szCs w:val="16"/>
        <w:u w:val="single"/>
      </w:rPr>
      <w:t>. година</w:t>
    </w:r>
  </w:p>
  <w:p w:rsidR="00156BE6" w:rsidRDefault="00156BE6">
    <w:pPr>
      <w:pStyle w:val="Header"/>
    </w:pPr>
  </w:p>
  <w:p w:rsidR="00156BE6" w:rsidRDefault="00156B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87EEB"/>
    <w:multiLevelType w:val="hybridMultilevel"/>
    <w:tmpl w:val="6D0138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1F0A96"/>
    <w:multiLevelType w:val="hybridMultilevel"/>
    <w:tmpl w:val="AB3477C0"/>
    <w:lvl w:ilvl="0" w:tplc="5BA67FE6">
      <w:numFmt w:val="bullet"/>
      <w:lvlText w:val="–"/>
      <w:lvlJc w:val="left"/>
      <w:pPr>
        <w:ind w:left="56" w:hanging="105"/>
      </w:pPr>
      <w:rPr>
        <w:rFonts w:ascii="Times New Roman" w:eastAsia="Times New Roman" w:hAnsi="Times New Roman" w:cs="Times New Roman" w:hint="default"/>
        <w:color w:val="231F20"/>
        <w:spacing w:val="-8"/>
        <w:w w:val="100"/>
        <w:sz w:val="14"/>
        <w:szCs w:val="14"/>
      </w:rPr>
    </w:lvl>
    <w:lvl w:ilvl="1" w:tplc="31A4BB4C">
      <w:numFmt w:val="bullet"/>
      <w:lvlText w:val="•"/>
      <w:lvlJc w:val="left"/>
      <w:pPr>
        <w:ind w:left="347" w:hanging="105"/>
      </w:pPr>
      <w:rPr>
        <w:rFonts w:hint="default"/>
      </w:rPr>
    </w:lvl>
    <w:lvl w:ilvl="2" w:tplc="E18ECA76">
      <w:numFmt w:val="bullet"/>
      <w:lvlText w:val="•"/>
      <w:lvlJc w:val="left"/>
      <w:pPr>
        <w:ind w:left="635" w:hanging="105"/>
      </w:pPr>
      <w:rPr>
        <w:rFonts w:hint="default"/>
      </w:rPr>
    </w:lvl>
    <w:lvl w:ilvl="3" w:tplc="928461F4">
      <w:numFmt w:val="bullet"/>
      <w:lvlText w:val="•"/>
      <w:lvlJc w:val="left"/>
      <w:pPr>
        <w:ind w:left="923" w:hanging="105"/>
      </w:pPr>
      <w:rPr>
        <w:rFonts w:hint="default"/>
      </w:rPr>
    </w:lvl>
    <w:lvl w:ilvl="4" w:tplc="277ADBBA">
      <w:numFmt w:val="bullet"/>
      <w:lvlText w:val="•"/>
      <w:lvlJc w:val="left"/>
      <w:pPr>
        <w:ind w:left="1211" w:hanging="105"/>
      </w:pPr>
      <w:rPr>
        <w:rFonts w:hint="default"/>
      </w:rPr>
    </w:lvl>
    <w:lvl w:ilvl="5" w:tplc="2D1E332C">
      <w:numFmt w:val="bullet"/>
      <w:lvlText w:val="•"/>
      <w:lvlJc w:val="left"/>
      <w:pPr>
        <w:ind w:left="1499" w:hanging="105"/>
      </w:pPr>
      <w:rPr>
        <w:rFonts w:hint="default"/>
      </w:rPr>
    </w:lvl>
    <w:lvl w:ilvl="6" w:tplc="A33CA9BC">
      <w:numFmt w:val="bullet"/>
      <w:lvlText w:val="•"/>
      <w:lvlJc w:val="left"/>
      <w:pPr>
        <w:ind w:left="1786" w:hanging="105"/>
      </w:pPr>
      <w:rPr>
        <w:rFonts w:hint="default"/>
      </w:rPr>
    </w:lvl>
    <w:lvl w:ilvl="7" w:tplc="0FC0AC98">
      <w:numFmt w:val="bullet"/>
      <w:lvlText w:val="•"/>
      <w:lvlJc w:val="left"/>
      <w:pPr>
        <w:ind w:left="2074" w:hanging="105"/>
      </w:pPr>
      <w:rPr>
        <w:rFonts w:hint="default"/>
      </w:rPr>
    </w:lvl>
    <w:lvl w:ilvl="8" w:tplc="E532504A">
      <w:numFmt w:val="bullet"/>
      <w:lvlText w:val="•"/>
      <w:lvlJc w:val="left"/>
      <w:pPr>
        <w:ind w:left="2362" w:hanging="105"/>
      </w:pPr>
      <w:rPr>
        <w:rFonts w:hint="default"/>
      </w:rPr>
    </w:lvl>
  </w:abstractNum>
  <w:abstractNum w:abstractNumId="2">
    <w:nsid w:val="1EF257C2"/>
    <w:multiLevelType w:val="hybridMultilevel"/>
    <w:tmpl w:val="DD19A6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F480685"/>
    <w:multiLevelType w:val="hybridMultilevel"/>
    <w:tmpl w:val="92183A4A"/>
    <w:lvl w:ilvl="0" w:tplc="93F23988">
      <w:numFmt w:val="bullet"/>
      <w:lvlText w:val="–"/>
      <w:lvlJc w:val="left"/>
      <w:pPr>
        <w:ind w:left="160" w:hanging="105"/>
      </w:pPr>
      <w:rPr>
        <w:rFonts w:ascii="Times New Roman" w:eastAsia="Times New Roman" w:hAnsi="Times New Roman" w:cs="Times New Roman" w:hint="default"/>
        <w:color w:val="231F20"/>
        <w:spacing w:val="-1"/>
        <w:w w:val="100"/>
        <w:sz w:val="14"/>
        <w:szCs w:val="14"/>
      </w:rPr>
    </w:lvl>
    <w:lvl w:ilvl="1" w:tplc="9740141A">
      <w:numFmt w:val="bullet"/>
      <w:lvlText w:val="•"/>
      <w:lvlJc w:val="left"/>
      <w:pPr>
        <w:ind w:left="709" w:hanging="105"/>
      </w:pPr>
      <w:rPr>
        <w:rFonts w:hint="default"/>
      </w:rPr>
    </w:lvl>
    <w:lvl w:ilvl="2" w:tplc="702CCF82">
      <w:numFmt w:val="bullet"/>
      <w:lvlText w:val="•"/>
      <w:lvlJc w:val="left"/>
      <w:pPr>
        <w:ind w:left="1259" w:hanging="105"/>
      </w:pPr>
      <w:rPr>
        <w:rFonts w:hint="default"/>
      </w:rPr>
    </w:lvl>
    <w:lvl w:ilvl="3" w:tplc="4350BC40">
      <w:numFmt w:val="bullet"/>
      <w:lvlText w:val="•"/>
      <w:lvlJc w:val="left"/>
      <w:pPr>
        <w:ind w:left="1809" w:hanging="105"/>
      </w:pPr>
      <w:rPr>
        <w:rFonts w:hint="default"/>
      </w:rPr>
    </w:lvl>
    <w:lvl w:ilvl="4" w:tplc="63006E50">
      <w:numFmt w:val="bullet"/>
      <w:lvlText w:val="•"/>
      <w:lvlJc w:val="left"/>
      <w:pPr>
        <w:ind w:left="2359" w:hanging="105"/>
      </w:pPr>
      <w:rPr>
        <w:rFonts w:hint="default"/>
      </w:rPr>
    </w:lvl>
    <w:lvl w:ilvl="5" w:tplc="7AB612EA">
      <w:numFmt w:val="bullet"/>
      <w:lvlText w:val="•"/>
      <w:lvlJc w:val="left"/>
      <w:pPr>
        <w:ind w:left="2909" w:hanging="105"/>
      </w:pPr>
      <w:rPr>
        <w:rFonts w:hint="default"/>
      </w:rPr>
    </w:lvl>
    <w:lvl w:ilvl="6" w:tplc="0AE8B9FA">
      <w:numFmt w:val="bullet"/>
      <w:lvlText w:val="•"/>
      <w:lvlJc w:val="left"/>
      <w:pPr>
        <w:ind w:left="3459" w:hanging="105"/>
      </w:pPr>
      <w:rPr>
        <w:rFonts w:hint="default"/>
      </w:rPr>
    </w:lvl>
    <w:lvl w:ilvl="7" w:tplc="4DFE6E48">
      <w:numFmt w:val="bullet"/>
      <w:lvlText w:val="•"/>
      <w:lvlJc w:val="left"/>
      <w:pPr>
        <w:ind w:left="4009" w:hanging="105"/>
      </w:pPr>
      <w:rPr>
        <w:rFonts w:hint="default"/>
      </w:rPr>
    </w:lvl>
    <w:lvl w:ilvl="8" w:tplc="422A90CA">
      <w:numFmt w:val="bullet"/>
      <w:lvlText w:val="•"/>
      <w:lvlJc w:val="left"/>
      <w:pPr>
        <w:ind w:left="4559" w:hanging="105"/>
      </w:pPr>
      <w:rPr>
        <w:rFonts w:hint="default"/>
      </w:rPr>
    </w:lvl>
  </w:abstractNum>
  <w:abstractNum w:abstractNumId="4">
    <w:nsid w:val="502F73C1"/>
    <w:multiLevelType w:val="hybridMultilevel"/>
    <w:tmpl w:val="D5397E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2B60517"/>
    <w:multiLevelType w:val="hybridMultilevel"/>
    <w:tmpl w:val="AFD64092"/>
    <w:lvl w:ilvl="0" w:tplc="7040DC50">
      <w:start w:val="1"/>
      <w:numFmt w:val="decimal"/>
      <w:lvlText w:val="%1."/>
      <w:lvlJc w:val="left"/>
      <w:pPr>
        <w:ind w:left="786" w:hanging="360"/>
      </w:pPr>
      <w:rPr>
        <w:rFonts w:ascii="Times New Roman" w:eastAsia="Times New Roman" w:hAnsi="Times New Roman" w:cs="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E7BFF"/>
    <w:rsid w:val="00051BDC"/>
    <w:rsid w:val="000C1087"/>
    <w:rsid w:val="000F596E"/>
    <w:rsid w:val="00156BE6"/>
    <w:rsid w:val="001F3CA2"/>
    <w:rsid w:val="0029584E"/>
    <w:rsid w:val="002F09B3"/>
    <w:rsid w:val="002F3080"/>
    <w:rsid w:val="004B0821"/>
    <w:rsid w:val="004B7C97"/>
    <w:rsid w:val="005E7BFF"/>
    <w:rsid w:val="00617B9F"/>
    <w:rsid w:val="006209EF"/>
    <w:rsid w:val="0066679C"/>
    <w:rsid w:val="006C42DD"/>
    <w:rsid w:val="00736564"/>
    <w:rsid w:val="00751F06"/>
    <w:rsid w:val="007724DE"/>
    <w:rsid w:val="007955B6"/>
    <w:rsid w:val="00805462"/>
    <w:rsid w:val="008C1DE7"/>
    <w:rsid w:val="00905E3A"/>
    <w:rsid w:val="009714E2"/>
    <w:rsid w:val="009E6D6D"/>
    <w:rsid w:val="009F05A8"/>
    <w:rsid w:val="00A60BA7"/>
    <w:rsid w:val="00AF1DE0"/>
    <w:rsid w:val="00B57798"/>
    <w:rsid w:val="00B76C99"/>
    <w:rsid w:val="00BE610F"/>
    <w:rsid w:val="00C01F93"/>
    <w:rsid w:val="00C04013"/>
    <w:rsid w:val="00C56F69"/>
    <w:rsid w:val="00C86BF5"/>
    <w:rsid w:val="00CB3EBB"/>
    <w:rsid w:val="00D32C34"/>
    <w:rsid w:val="00D4418F"/>
    <w:rsid w:val="00D4569D"/>
    <w:rsid w:val="00D54E9B"/>
    <w:rsid w:val="00E02753"/>
    <w:rsid w:val="00EC3DCE"/>
    <w:rsid w:val="00F766E8"/>
    <w:rsid w:val="00F77A15"/>
    <w:rsid w:val="00FA7159"/>
    <w:rsid w:val="00FB0C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10F"/>
    <w:pPr>
      <w:spacing w:after="0" w:line="240" w:lineRule="auto"/>
    </w:pPr>
    <w:rPr>
      <w:rFonts w:ascii="Times New Roman" w:eastAsia="Times New Roman" w:hAnsi="Times New Roman" w:cs="Times New Roman"/>
      <w:noProof/>
      <w:sz w:val="24"/>
      <w:szCs w:val="24"/>
      <w:lang w:val="sr-Cyrl-CS"/>
    </w:rPr>
  </w:style>
  <w:style w:type="paragraph" w:styleId="Heading3">
    <w:name w:val="heading 3"/>
    <w:basedOn w:val="Normal"/>
    <w:next w:val="Normal"/>
    <w:link w:val="Heading3Char"/>
    <w:qFormat/>
    <w:rsid w:val="00BE610F"/>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10F"/>
    <w:pPr>
      <w:tabs>
        <w:tab w:val="center" w:pos="4513"/>
        <w:tab w:val="right" w:pos="9026"/>
      </w:tabs>
    </w:pPr>
  </w:style>
  <w:style w:type="character" w:customStyle="1" w:styleId="HeaderChar">
    <w:name w:val="Header Char"/>
    <w:basedOn w:val="DefaultParagraphFont"/>
    <w:link w:val="Header"/>
    <w:uiPriority w:val="99"/>
    <w:rsid w:val="00BE610F"/>
  </w:style>
  <w:style w:type="paragraph" w:styleId="Footer">
    <w:name w:val="footer"/>
    <w:basedOn w:val="Normal"/>
    <w:link w:val="FooterChar"/>
    <w:uiPriority w:val="99"/>
    <w:unhideWhenUsed/>
    <w:rsid w:val="00BE610F"/>
    <w:pPr>
      <w:tabs>
        <w:tab w:val="center" w:pos="4513"/>
        <w:tab w:val="right" w:pos="9026"/>
      </w:tabs>
    </w:pPr>
  </w:style>
  <w:style w:type="character" w:customStyle="1" w:styleId="FooterChar">
    <w:name w:val="Footer Char"/>
    <w:basedOn w:val="DefaultParagraphFont"/>
    <w:link w:val="Footer"/>
    <w:uiPriority w:val="99"/>
    <w:rsid w:val="00BE610F"/>
  </w:style>
  <w:style w:type="paragraph" w:styleId="BalloonText">
    <w:name w:val="Balloon Text"/>
    <w:basedOn w:val="Normal"/>
    <w:link w:val="BalloonTextChar"/>
    <w:uiPriority w:val="99"/>
    <w:semiHidden/>
    <w:unhideWhenUsed/>
    <w:rsid w:val="00BE610F"/>
    <w:rPr>
      <w:rFonts w:ascii="Tahoma" w:hAnsi="Tahoma" w:cs="Tahoma"/>
      <w:sz w:val="16"/>
      <w:szCs w:val="16"/>
    </w:rPr>
  </w:style>
  <w:style w:type="character" w:customStyle="1" w:styleId="BalloonTextChar">
    <w:name w:val="Balloon Text Char"/>
    <w:basedOn w:val="DefaultParagraphFont"/>
    <w:link w:val="BalloonText"/>
    <w:uiPriority w:val="99"/>
    <w:semiHidden/>
    <w:rsid w:val="00BE610F"/>
    <w:rPr>
      <w:rFonts w:ascii="Tahoma" w:hAnsi="Tahoma" w:cs="Tahoma"/>
      <w:sz w:val="16"/>
      <w:szCs w:val="16"/>
    </w:rPr>
  </w:style>
  <w:style w:type="character" w:customStyle="1" w:styleId="Heading3Char">
    <w:name w:val="Heading 3 Char"/>
    <w:basedOn w:val="DefaultParagraphFont"/>
    <w:link w:val="Heading3"/>
    <w:rsid w:val="00BE610F"/>
    <w:rPr>
      <w:rFonts w:ascii="Times New Roman" w:eastAsia="Times New Roman" w:hAnsi="Times New Roman" w:cs="Times New Roman"/>
      <w:noProof/>
      <w:sz w:val="24"/>
      <w:szCs w:val="24"/>
      <w:u w:val="single"/>
      <w:lang w:val="sr-Cyrl-CS"/>
    </w:rPr>
  </w:style>
  <w:style w:type="paragraph" w:customStyle="1" w:styleId="TableParagraph">
    <w:name w:val="Table Paragraph"/>
    <w:basedOn w:val="Normal"/>
    <w:uiPriority w:val="1"/>
    <w:qFormat/>
    <w:rsid w:val="00BE610F"/>
    <w:pPr>
      <w:widowControl w:val="0"/>
      <w:autoSpaceDE w:val="0"/>
      <w:autoSpaceDN w:val="0"/>
    </w:pPr>
    <w:rPr>
      <w:noProof w:val="0"/>
      <w:sz w:val="22"/>
      <w:szCs w:val="22"/>
      <w:lang w:val="en-US"/>
    </w:rPr>
  </w:style>
  <w:style w:type="paragraph" w:styleId="ListParagraph">
    <w:name w:val="List Paragraph"/>
    <w:basedOn w:val="Normal"/>
    <w:uiPriority w:val="34"/>
    <w:qFormat/>
    <w:rsid w:val="00C01F93"/>
    <w:pPr>
      <w:ind w:left="720"/>
      <w:contextualSpacing/>
    </w:pPr>
  </w:style>
  <w:style w:type="paragraph" w:customStyle="1" w:styleId="Default">
    <w:name w:val="Default"/>
    <w:rsid w:val="000C108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10F"/>
    <w:pPr>
      <w:spacing w:after="0" w:line="240" w:lineRule="auto"/>
    </w:pPr>
    <w:rPr>
      <w:rFonts w:ascii="Times New Roman" w:eastAsia="Times New Roman" w:hAnsi="Times New Roman" w:cs="Times New Roman"/>
      <w:noProof/>
      <w:sz w:val="24"/>
      <w:szCs w:val="24"/>
      <w:lang w:val="sr-Cyrl-CS"/>
    </w:rPr>
  </w:style>
  <w:style w:type="paragraph" w:styleId="Heading3">
    <w:name w:val="heading 3"/>
    <w:basedOn w:val="Normal"/>
    <w:next w:val="Normal"/>
    <w:link w:val="Heading3Char"/>
    <w:qFormat/>
    <w:rsid w:val="00BE610F"/>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10F"/>
    <w:pPr>
      <w:tabs>
        <w:tab w:val="center" w:pos="4513"/>
        <w:tab w:val="right" w:pos="9026"/>
      </w:tabs>
    </w:pPr>
  </w:style>
  <w:style w:type="character" w:customStyle="1" w:styleId="HeaderChar">
    <w:name w:val="Header Char"/>
    <w:basedOn w:val="DefaultParagraphFont"/>
    <w:link w:val="Header"/>
    <w:uiPriority w:val="99"/>
    <w:rsid w:val="00BE610F"/>
  </w:style>
  <w:style w:type="paragraph" w:styleId="Footer">
    <w:name w:val="footer"/>
    <w:basedOn w:val="Normal"/>
    <w:link w:val="FooterChar"/>
    <w:uiPriority w:val="99"/>
    <w:unhideWhenUsed/>
    <w:rsid w:val="00BE610F"/>
    <w:pPr>
      <w:tabs>
        <w:tab w:val="center" w:pos="4513"/>
        <w:tab w:val="right" w:pos="9026"/>
      </w:tabs>
    </w:pPr>
  </w:style>
  <w:style w:type="character" w:customStyle="1" w:styleId="FooterChar">
    <w:name w:val="Footer Char"/>
    <w:basedOn w:val="DefaultParagraphFont"/>
    <w:link w:val="Footer"/>
    <w:uiPriority w:val="99"/>
    <w:rsid w:val="00BE610F"/>
  </w:style>
  <w:style w:type="paragraph" w:styleId="BalloonText">
    <w:name w:val="Balloon Text"/>
    <w:basedOn w:val="Normal"/>
    <w:link w:val="BalloonTextChar"/>
    <w:uiPriority w:val="99"/>
    <w:semiHidden/>
    <w:unhideWhenUsed/>
    <w:rsid w:val="00BE610F"/>
    <w:rPr>
      <w:rFonts w:ascii="Tahoma" w:hAnsi="Tahoma" w:cs="Tahoma"/>
      <w:sz w:val="16"/>
      <w:szCs w:val="16"/>
    </w:rPr>
  </w:style>
  <w:style w:type="character" w:customStyle="1" w:styleId="BalloonTextChar">
    <w:name w:val="Balloon Text Char"/>
    <w:basedOn w:val="DefaultParagraphFont"/>
    <w:link w:val="BalloonText"/>
    <w:uiPriority w:val="99"/>
    <w:semiHidden/>
    <w:rsid w:val="00BE610F"/>
    <w:rPr>
      <w:rFonts w:ascii="Tahoma" w:hAnsi="Tahoma" w:cs="Tahoma"/>
      <w:sz w:val="16"/>
      <w:szCs w:val="16"/>
    </w:rPr>
  </w:style>
  <w:style w:type="character" w:customStyle="1" w:styleId="Heading3Char">
    <w:name w:val="Heading 3 Char"/>
    <w:basedOn w:val="DefaultParagraphFont"/>
    <w:link w:val="Heading3"/>
    <w:rsid w:val="00BE610F"/>
    <w:rPr>
      <w:rFonts w:ascii="Times New Roman" w:eastAsia="Times New Roman" w:hAnsi="Times New Roman" w:cs="Times New Roman"/>
      <w:noProof/>
      <w:sz w:val="24"/>
      <w:szCs w:val="24"/>
      <w:u w:val="single"/>
      <w:lang w:val="sr-Cyrl-CS"/>
    </w:rPr>
  </w:style>
  <w:style w:type="paragraph" w:customStyle="1" w:styleId="TableParagraph">
    <w:name w:val="Table Paragraph"/>
    <w:basedOn w:val="Normal"/>
    <w:uiPriority w:val="1"/>
    <w:qFormat/>
    <w:rsid w:val="00BE610F"/>
    <w:pPr>
      <w:widowControl w:val="0"/>
      <w:autoSpaceDE w:val="0"/>
      <w:autoSpaceDN w:val="0"/>
    </w:pPr>
    <w:rPr>
      <w:noProof w:val="0"/>
      <w:sz w:val="22"/>
      <w:szCs w:val="22"/>
      <w:lang w:val="en-US"/>
    </w:rPr>
  </w:style>
  <w:style w:type="paragraph" w:styleId="ListParagraph">
    <w:name w:val="List Paragraph"/>
    <w:basedOn w:val="Normal"/>
    <w:uiPriority w:val="34"/>
    <w:qFormat/>
    <w:rsid w:val="00C01F93"/>
    <w:pPr>
      <w:ind w:left="720"/>
      <w:contextualSpacing/>
    </w:pPr>
  </w:style>
  <w:style w:type="paragraph" w:customStyle="1" w:styleId="Default">
    <w:name w:val="Default"/>
    <w:rsid w:val="000C10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56</Pages>
  <Words>25265</Words>
  <Characters>144017</Characters>
  <Application>Microsoft Office Word</Application>
  <DocSecurity>0</DocSecurity>
  <Lines>1200</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Majilovac-Pedagog</cp:lastModifiedBy>
  <cp:revision>2</cp:revision>
  <cp:lastPrinted>2020-06-28T07:08:00Z</cp:lastPrinted>
  <dcterms:created xsi:type="dcterms:W3CDTF">2020-06-28T07:12:00Z</dcterms:created>
  <dcterms:modified xsi:type="dcterms:W3CDTF">2020-06-28T07:12:00Z</dcterms:modified>
</cp:coreProperties>
</file>